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0B030" w14:textId="3EEC4D63" w:rsidR="002E4485" w:rsidRDefault="006F33D8">
      <w:r>
        <w:rPr>
          <w:noProof/>
        </w:rPr>
        <w:drawing>
          <wp:anchor distT="0" distB="0" distL="114300" distR="114300" simplePos="0" relativeHeight="251658241" behindDoc="1" locked="0" layoutInCell="1" allowOverlap="1" wp14:anchorId="70CA1C6F" wp14:editId="36CBCD30">
            <wp:simplePos x="0" y="0"/>
            <wp:positionH relativeFrom="page">
              <wp:posOffset>3956</wp:posOffset>
            </wp:positionH>
            <wp:positionV relativeFrom="page">
              <wp:posOffset>0</wp:posOffset>
            </wp:positionV>
            <wp:extent cx="7554937" cy="10684428"/>
            <wp:effectExtent l="0" t="0" r="825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screen">
                      <a:extLst>
                        <a:ext uri="{28A0092B-C50C-407E-A947-70E740481C1C}">
                          <a14:useLocalDpi xmlns:a14="http://schemas.microsoft.com/office/drawing/2010/main"/>
                        </a:ext>
                      </a:extLst>
                    </a:blip>
                    <a:stretch>
                      <a:fillRect/>
                    </a:stretch>
                  </pic:blipFill>
                  <pic:spPr>
                    <a:xfrm>
                      <a:off x="0" y="0"/>
                      <a:ext cx="7554937" cy="10684428"/>
                    </a:xfrm>
                    <a:prstGeom prst="rect">
                      <a:avLst/>
                    </a:prstGeom>
                  </pic:spPr>
                </pic:pic>
              </a:graphicData>
            </a:graphic>
            <wp14:sizeRelH relativeFrom="margin">
              <wp14:pctWidth>0</wp14:pctWidth>
            </wp14:sizeRelH>
            <wp14:sizeRelV relativeFrom="margin">
              <wp14:pctHeight>0</wp14:pctHeight>
            </wp14:sizeRelV>
          </wp:anchor>
        </w:drawing>
      </w:r>
    </w:p>
    <w:p w14:paraId="0295BA9B" w14:textId="65402908" w:rsidR="002E4485" w:rsidRDefault="002E4485"/>
    <w:p w14:paraId="21A0B237" w14:textId="0D96B595" w:rsidR="002E4485" w:rsidRDefault="002E4485"/>
    <w:p w14:paraId="6B7C4AF8" w14:textId="1994916F" w:rsidR="002E4485" w:rsidRDefault="002E4485"/>
    <w:p w14:paraId="47DA5E91" w14:textId="77777777" w:rsidR="002E4485" w:rsidRDefault="002E4485"/>
    <w:p w14:paraId="5B995619" w14:textId="77777777" w:rsidR="002E4485" w:rsidRDefault="002E4485"/>
    <w:p w14:paraId="34A09FC1" w14:textId="77777777" w:rsidR="002E4485" w:rsidRDefault="002E4485"/>
    <w:p w14:paraId="358065C9" w14:textId="77777777" w:rsidR="002E4485" w:rsidRDefault="002E4485"/>
    <w:p w14:paraId="034A7F77" w14:textId="77777777" w:rsidR="002E4485" w:rsidRDefault="002E4485"/>
    <w:p w14:paraId="561A149F" w14:textId="77777777" w:rsidR="002E4485" w:rsidRDefault="002E4485"/>
    <w:p w14:paraId="3336D207" w14:textId="3355AD6A" w:rsidR="002E4485" w:rsidRDefault="002E4485"/>
    <w:p w14:paraId="5BE836B4" w14:textId="77777777" w:rsidR="002E4485" w:rsidRDefault="002E4485"/>
    <w:p w14:paraId="47EF94FF" w14:textId="6865F9F0" w:rsidR="002E4485" w:rsidRDefault="002E4485"/>
    <w:p w14:paraId="5B3F7D67" w14:textId="4E5AE9F0" w:rsidR="002E4485" w:rsidRDefault="002E4485"/>
    <w:p w14:paraId="6DDCA514" w14:textId="77777777" w:rsidR="002E4485" w:rsidRDefault="002E4485"/>
    <w:p w14:paraId="0FF71E74" w14:textId="3C04D4F9" w:rsidR="002E4485" w:rsidRDefault="002E4485"/>
    <w:p w14:paraId="4676E3ED" w14:textId="14F346BE" w:rsidR="002E4485" w:rsidRDefault="002E4485"/>
    <w:p w14:paraId="2051A36C" w14:textId="7DE81430" w:rsidR="002E4485" w:rsidRDefault="002E4485"/>
    <w:p w14:paraId="0179C318" w14:textId="2B3CACC2" w:rsidR="002E4485" w:rsidRDefault="002E4485"/>
    <w:p w14:paraId="65774B3B" w14:textId="77777777" w:rsidR="002E4485" w:rsidRDefault="002E4485"/>
    <w:p w14:paraId="61AE20E5" w14:textId="7DAC5E04" w:rsidR="002E4485" w:rsidRDefault="002E4485"/>
    <w:p w14:paraId="1CBE4E80" w14:textId="32B47227" w:rsidR="002E4485" w:rsidRDefault="002E4485"/>
    <w:p w14:paraId="76F163AD" w14:textId="3E69C692" w:rsidR="002E4485" w:rsidRDefault="002E4485"/>
    <w:p w14:paraId="337AB571" w14:textId="38540742" w:rsidR="002E4485" w:rsidRDefault="002E4485"/>
    <w:p w14:paraId="6A401453" w14:textId="77777777" w:rsidR="002E4485" w:rsidRDefault="002E4485"/>
    <w:p w14:paraId="5C79ED5D" w14:textId="264F7CE8" w:rsidR="002E4485" w:rsidRDefault="002E4485"/>
    <w:p w14:paraId="647D56DA" w14:textId="575D7931" w:rsidR="002E4485" w:rsidRDefault="002E4485"/>
    <w:p w14:paraId="55336254" w14:textId="193E457B" w:rsidR="002E4485" w:rsidRDefault="002E4485"/>
    <w:p w14:paraId="2E73222B" w14:textId="7E6A45BE" w:rsidR="002E4485" w:rsidRDefault="002E4485"/>
    <w:p w14:paraId="243B579F" w14:textId="76E4CDD2" w:rsidR="002E4485" w:rsidRDefault="006C1CE1">
      <w:r>
        <w:rPr>
          <w:noProof/>
        </w:rPr>
        <w:drawing>
          <wp:anchor distT="0" distB="0" distL="114300" distR="114300" simplePos="0" relativeHeight="251658258" behindDoc="0" locked="0" layoutInCell="1" allowOverlap="1" wp14:anchorId="191F7CA7" wp14:editId="7F70B363">
            <wp:simplePos x="0" y="0"/>
            <wp:positionH relativeFrom="margin">
              <wp:align>center</wp:align>
            </wp:positionH>
            <wp:positionV relativeFrom="page">
              <wp:posOffset>8947785</wp:posOffset>
            </wp:positionV>
            <wp:extent cx="2266950" cy="1243568"/>
            <wp:effectExtent l="0" t="0" r="0" b="0"/>
            <wp:wrapNone/>
            <wp:docPr id="56" name="Picture 5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 company name&#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2266950" cy="1243568"/>
                    </a:xfrm>
                    <a:prstGeom prst="rect">
                      <a:avLst/>
                    </a:prstGeom>
                  </pic:spPr>
                </pic:pic>
              </a:graphicData>
            </a:graphic>
            <wp14:sizeRelH relativeFrom="margin">
              <wp14:pctWidth>0</wp14:pctWidth>
            </wp14:sizeRelH>
            <wp14:sizeRelV relativeFrom="margin">
              <wp14:pctHeight>0</wp14:pctHeight>
            </wp14:sizeRelV>
          </wp:anchor>
        </w:drawing>
      </w:r>
    </w:p>
    <w:p w14:paraId="0E6DED61" w14:textId="7A7F0B63" w:rsidR="002E4485" w:rsidRDefault="002E4485"/>
    <w:p w14:paraId="4DEF82A5" w14:textId="2A7B5947" w:rsidR="002E4485" w:rsidRPr="00FF0CA0" w:rsidRDefault="007C0E9D" w:rsidP="0025040E">
      <w:pPr>
        <w:pStyle w:val="Heading1"/>
        <w:rPr>
          <w:color w:val="0067B1"/>
        </w:rPr>
      </w:pPr>
      <w:r w:rsidRPr="00FF0CA0">
        <w:rPr>
          <w:noProof/>
          <w:color w:val="0067B1"/>
        </w:rPr>
        <w:lastRenderedPageBreak/>
        <w:drawing>
          <wp:anchor distT="0" distB="0" distL="114300" distR="114300" simplePos="0" relativeHeight="251658250" behindDoc="1" locked="1" layoutInCell="1" allowOverlap="1" wp14:anchorId="10A88FC4" wp14:editId="6B7D2C0A">
            <wp:simplePos x="0" y="0"/>
            <wp:positionH relativeFrom="page">
              <wp:posOffset>0</wp:posOffset>
            </wp:positionH>
            <wp:positionV relativeFrom="page">
              <wp:posOffset>2495550</wp:posOffset>
            </wp:positionV>
            <wp:extent cx="7559675" cy="306705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a:ext>
                      </a:extLst>
                    </a:blip>
                    <a:stretch>
                      <a:fillRect/>
                    </a:stretch>
                  </pic:blipFill>
                  <pic:spPr>
                    <a:xfrm>
                      <a:off x="0" y="0"/>
                      <a:ext cx="7559675" cy="3067050"/>
                    </a:xfrm>
                    <a:prstGeom prst="rect">
                      <a:avLst/>
                    </a:prstGeom>
                  </pic:spPr>
                </pic:pic>
              </a:graphicData>
            </a:graphic>
            <wp14:sizeRelH relativeFrom="margin">
              <wp14:pctWidth>0</wp14:pctWidth>
            </wp14:sizeRelH>
            <wp14:sizeRelV relativeFrom="margin">
              <wp14:pctHeight>0</wp14:pctHeight>
            </wp14:sizeRelV>
          </wp:anchor>
        </w:drawing>
      </w:r>
      <w:r w:rsidR="0025040E" w:rsidRPr="00FF0CA0">
        <w:rPr>
          <w:color w:val="0067B1"/>
        </w:rPr>
        <w:t>Flooding in Brisbane</w:t>
      </w:r>
    </w:p>
    <w:p w14:paraId="2D97D805" w14:textId="77777777" w:rsidR="0025040E" w:rsidRDefault="0025040E"/>
    <w:p w14:paraId="3521D82D" w14:textId="77777777" w:rsidR="00AB2B88" w:rsidRPr="00AB2B88" w:rsidRDefault="009300D1" w:rsidP="00AB2B88">
      <w:pPr>
        <w:rPr>
          <w:rFonts w:eastAsiaTheme="minorEastAsia"/>
          <w:color w:val="000000" w:themeColor="text1"/>
        </w:rPr>
      </w:pPr>
      <w:r w:rsidRPr="1F22BE21">
        <w:rPr>
          <w:rFonts w:eastAsiaTheme="minorEastAsia"/>
          <w:color w:val="000000" w:themeColor="text1"/>
        </w:rPr>
        <w:t xml:space="preserve">Brisbane is a great place to live, work and relax – it’s a safe, vibrant, green and prosperous city, valued for its friendly and optimistic character and enjoyable lifestyle. </w:t>
      </w:r>
      <w:r w:rsidR="00AB2B88" w:rsidRPr="00AB2B88">
        <w:rPr>
          <w:rFonts w:eastAsiaTheme="minorEastAsia"/>
          <w:color w:val="000000" w:themeColor="text1"/>
        </w:rPr>
        <w:t xml:space="preserve">Brisbane sits on a flood plain which means flooding is possible. Brisbane City Council works to manage and reduce the risks of flooding to ensure our city remains safe and liveable. </w:t>
      </w:r>
    </w:p>
    <w:p w14:paraId="6E6F11AF" w14:textId="77777777" w:rsidR="00AB2B88" w:rsidRPr="00AB2B88" w:rsidRDefault="00AB2B88" w:rsidP="00AB2B88">
      <w:pPr>
        <w:rPr>
          <w:rFonts w:eastAsiaTheme="minorEastAsia"/>
          <w:color w:val="000000" w:themeColor="text1"/>
        </w:rPr>
      </w:pPr>
      <w:r w:rsidRPr="00AB2B88">
        <w:rPr>
          <w:rFonts w:eastAsiaTheme="minorEastAsia"/>
          <w:color w:val="000000" w:themeColor="text1"/>
        </w:rPr>
        <w:t xml:space="preserve">This guide will help you ensure that your facility and your community members are safe, resilient and ready. </w:t>
      </w:r>
    </w:p>
    <w:p w14:paraId="262AD20E" w14:textId="36065086" w:rsidR="009300D1" w:rsidRDefault="00AB2B88" w:rsidP="00AB2B88">
      <w:pPr>
        <w:rPr>
          <w:rFonts w:eastAsiaTheme="minorEastAsia"/>
          <w:color w:val="000000" w:themeColor="text1"/>
        </w:rPr>
      </w:pPr>
      <w:r w:rsidRPr="00AB2B88">
        <w:rPr>
          <w:rFonts w:eastAsiaTheme="minorEastAsia"/>
          <w:color w:val="000000" w:themeColor="text1"/>
        </w:rPr>
        <w:t>Flooding can affect community facilities, either directly through water damage to premises, stock and equipment, or indirectly through disruptions to power, communication and transport services.</w:t>
      </w:r>
    </w:p>
    <w:p w14:paraId="66B24A1E" w14:textId="77777777" w:rsidR="009300D1" w:rsidRDefault="009300D1" w:rsidP="009300D1">
      <w:pPr>
        <w:rPr>
          <w:rFonts w:eastAsiaTheme="minorEastAsia"/>
          <w:color w:val="000000" w:themeColor="text1"/>
        </w:rPr>
      </w:pPr>
    </w:p>
    <w:p w14:paraId="7F09D4F6" w14:textId="50EB5BBD" w:rsidR="009300D1" w:rsidRPr="003C5C59" w:rsidRDefault="00EA0F19" w:rsidP="003C5C59">
      <w:pPr>
        <w:pStyle w:val="Heading1"/>
        <w:rPr>
          <w:rFonts w:eastAsiaTheme="minorEastAsia"/>
          <w:color w:val="FFFFFF" w:themeColor="background1"/>
        </w:rPr>
      </w:pPr>
      <w:r w:rsidRPr="003C5C59">
        <w:rPr>
          <w:rFonts w:eastAsiaTheme="minorEastAsia"/>
          <w:color w:val="FFFFFF" w:themeColor="background1"/>
        </w:rPr>
        <w:t>What is flood resilience</w:t>
      </w:r>
      <w:r w:rsidR="00AB2B88">
        <w:rPr>
          <w:rFonts w:eastAsiaTheme="minorEastAsia"/>
          <w:color w:val="FFFFFF" w:themeColor="background1"/>
        </w:rPr>
        <w:t xml:space="preserve"> for community facilities</w:t>
      </w:r>
      <w:r w:rsidRPr="003C5C59">
        <w:rPr>
          <w:rFonts w:eastAsiaTheme="minorEastAsia"/>
          <w:color w:val="FFFFFF" w:themeColor="background1"/>
        </w:rPr>
        <w:t>?</w:t>
      </w:r>
    </w:p>
    <w:p w14:paraId="3C39BABC" w14:textId="36642F40" w:rsidR="00EA0F19" w:rsidRDefault="003C5C59" w:rsidP="009300D1">
      <w:pPr>
        <w:rPr>
          <w:rFonts w:eastAsiaTheme="minorEastAsia"/>
          <w:color w:val="FFFFFF" w:themeColor="background1"/>
        </w:rPr>
      </w:pPr>
      <w:r>
        <w:rPr>
          <w:rFonts w:eastAsiaTheme="minorEastAsia"/>
          <w:color w:val="FFFFFF" w:themeColor="background1"/>
        </w:rPr>
        <w:br/>
      </w:r>
      <w:r w:rsidR="00246C09" w:rsidRPr="00246C09">
        <w:rPr>
          <w:rFonts w:eastAsiaTheme="minorEastAsia"/>
          <w:color w:val="FFFFFF" w:themeColor="background1"/>
        </w:rPr>
        <w:t>To keep the Brisbane community safe we all need to adapt to and plan for future floods. The goal of flood resilience for community facilities is to develop a considered strategy to reduce the potential impact of flooding on sporting and community organisations.</w:t>
      </w:r>
    </w:p>
    <w:p w14:paraId="1E43090D" w14:textId="77777777" w:rsidR="003C5C59" w:rsidRDefault="003C5C59" w:rsidP="009300D1">
      <w:pPr>
        <w:rPr>
          <w:rFonts w:eastAsiaTheme="minorEastAsia"/>
          <w:color w:val="FFFFFF" w:themeColor="background1"/>
        </w:rPr>
      </w:pPr>
    </w:p>
    <w:p w14:paraId="14434A57" w14:textId="77777777" w:rsidR="003C5C59" w:rsidRDefault="003C5C59" w:rsidP="009300D1">
      <w:pPr>
        <w:rPr>
          <w:rFonts w:eastAsiaTheme="minorEastAsia"/>
          <w:color w:val="FFFFFF" w:themeColor="background1"/>
        </w:rPr>
      </w:pPr>
    </w:p>
    <w:p w14:paraId="11BAFCA2" w14:textId="77777777" w:rsidR="003C5C59" w:rsidRDefault="003C5C59" w:rsidP="009300D1">
      <w:pPr>
        <w:rPr>
          <w:rFonts w:eastAsiaTheme="minorEastAsia"/>
          <w:color w:val="FFFFFF" w:themeColor="background1"/>
        </w:rPr>
      </w:pPr>
    </w:p>
    <w:p w14:paraId="700D1B5C" w14:textId="50CCE423" w:rsidR="003C5C59" w:rsidRPr="00FF0CA0" w:rsidRDefault="003C5C59" w:rsidP="003C5C59">
      <w:pPr>
        <w:pStyle w:val="Heading1"/>
        <w:rPr>
          <w:rFonts w:eastAsiaTheme="minorEastAsia"/>
          <w:color w:val="0067B1"/>
        </w:rPr>
      </w:pPr>
      <w:r w:rsidRPr="00FF0CA0">
        <w:rPr>
          <w:rFonts w:eastAsiaTheme="minorEastAsia"/>
          <w:color w:val="0067B1"/>
        </w:rPr>
        <w:t>Purpose</w:t>
      </w:r>
    </w:p>
    <w:p w14:paraId="70F39B34" w14:textId="77777777" w:rsidR="003C5C59" w:rsidRDefault="003C5C59" w:rsidP="003C5C59"/>
    <w:p w14:paraId="2DE6F510" w14:textId="364E5240" w:rsidR="00D9691F" w:rsidRDefault="00D9691F" w:rsidP="003C5C59">
      <w:r>
        <w:t>This Flood Management Plan (</w:t>
      </w:r>
      <w:r w:rsidR="00C463C4">
        <w:t>p</w:t>
      </w:r>
      <w:r>
        <w:t xml:space="preserve">lan) provides details on how </w:t>
      </w:r>
      <w:r w:rsidRPr="00B709DA">
        <w:rPr>
          <w:highlight w:val="yellow"/>
        </w:rPr>
        <w:t>[insert community facility name]</w:t>
      </w:r>
      <w:r>
        <w:t xml:space="preserve"> will deal with a potential flood event, covering the below three stages:</w:t>
      </w:r>
    </w:p>
    <w:p w14:paraId="23B979BC" w14:textId="7AEE7F98" w:rsidR="00F41092" w:rsidRDefault="00F41092" w:rsidP="003C5C59"/>
    <w:p w14:paraId="4D62D278" w14:textId="5A0AAF43" w:rsidR="00F41092" w:rsidRDefault="00FF05E3" w:rsidP="003C5C59">
      <w:r>
        <w:rPr>
          <w:noProof/>
        </w:rPr>
        <mc:AlternateContent>
          <mc:Choice Requires="wps">
            <w:drawing>
              <wp:anchor distT="0" distB="0" distL="114300" distR="114300" simplePos="0" relativeHeight="251658252" behindDoc="0" locked="0" layoutInCell="1" allowOverlap="1" wp14:anchorId="7F753ADB" wp14:editId="1C232142">
                <wp:simplePos x="0" y="0"/>
                <wp:positionH relativeFrom="margin">
                  <wp:align>center</wp:align>
                </wp:positionH>
                <wp:positionV relativeFrom="paragraph">
                  <wp:posOffset>8890</wp:posOffset>
                </wp:positionV>
                <wp:extent cx="1626648" cy="1626648"/>
                <wp:effectExtent l="38100" t="38100" r="31115" b="31115"/>
                <wp:wrapNone/>
                <wp:docPr id="14" name="Oval 14"/>
                <wp:cNvGraphicFramePr/>
                <a:graphic xmlns:a="http://schemas.openxmlformats.org/drawingml/2006/main">
                  <a:graphicData uri="http://schemas.microsoft.com/office/word/2010/wordprocessingShape">
                    <wps:wsp>
                      <wps:cNvSpPr/>
                      <wps:spPr>
                        <a:xfrm>
                          <a:off x="0" y="0"/>
                          <a:ext cx="1626648" cy="1626648"/>
                        </a:xfrm>
                        <a:prstGeom prst="ellipse">
                          <a:avLst/>
                        </a:prstGeom>
                        <a:solidFill>
                          <a:srgbClr val="EBF6FF"/>
                        </a:solidFill>
                        <a:ln w="76200">
                          <a:solidFill>
                            <a:srgbClr val="0067B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CF8AE" w14:textId="77777777" w:rsidR="00115E1C" w:rsidRDefault="006138DB" w:rsidP="00115E1C">
                            <w:pPr>
                              <w:jc w:val="center"/>
                              <w:rPr>
                                <w:b/>
                                <w:bCs/>
                                <w:color w:val="272E3A" w:themeColor="text2"/>
                                <w:sz w:val="28"/>
                                <w:szCs w:val="28"/>
                              </w:rPr>
                            </w:pPr>
                            <w:r w:rsidRPr="00FF63D1">
                              <w:rPr>
                                <w:b/>
                                <w:bCs/>
                                <w:color w:val="272E3A" w:themeColor="text2"/>
                                <w:sz w:val="28"/>
                                <w:szCs w:val="28"/>
                              </w:rPr>
                              <w:t>RESPOND</w:t>
                            </w:r>
                          </w:p>
                          <w:p w14:paraId="2CD5CDC2" w14:textId="7CCE3F82" w:rsidR="006138DB" w:rsidRPr="00115E1C" w:rsidRDefault="00115E1C" w:rsidP="00115E1C">
                            <w:pPr>
                              <w:contextualSpacing/>
                              <w:jc w:val="center"/>
                              <w:rPr>
                                <w:color w:val="272E3A" w:themeColor="text2"/>
                                <w:sz w:val="24"/>
                                <w:szCs w:val="24"/>
                              </w:rPr>
                            </w:pPr>
                            <w:r w:rsidRPr="00394B7A">
                              <w:rPr>
                                <w:color w:val="272E3A" w:themeColor="text2"/>
                                <w:sz w:val="24"/>
                                <w:szCs w:val="24"/>
                              </w:rPr>
                              <w:t>Flood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753ADB" id="Oval 14" o:spid="_x0000_s1026" style="position:absolute;margin-left:0;margin-top:.7pt;width:128.1pt;height:128.1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" fillcolor="#ebf6ff" strokecolor="#0067b1" strokeweight="6pt">
                <v:stroke joinstyle="miter"/>
                <v:textbox>
                  <w:txbxContent>
                    <w:p w14:paraId="5D6CF8AE" w14:textId="77777777" w:rsidR="00115E1C" w:rsidRDefault="006138DB" w:rsidP="00115E1C">
                      <w:pPr>
                        <w:jc w:val="center"/>
                        <w:rPr>
                          <w:b/>
                          <w:bCs/>
                          <w:color w:val="272E3A" w:themeColor="text2"/>
                          <w:sz w:val="28"/>
                          <w:szCs w:val="28"/>
                        </w:rPr>
                      </w:pPr>
                      <w:r w:rsidRPr="00FF63D1">
                        <w:rPr>
                          <w:b/>
                          <w:bCs/>
                          <w:color w:val="272E3A" w:themeColor="text2"/>
                          <w:sz w:val="28"/>
                          <w:szCs w:val="28"/>
                        </w:rPr>
                        <w:t>RESPOND</w:t>
                      </w:r>
                    </w:p>
                    <w:p w14:paraId="2CD5CDC2" w14:textId="7CCE3F82" w:rsidR="006138DB" w:rsidRPr="00115E1C" w:rsidRDefault="00115E1C" w:rsidP="00115E1C">
                      <w:pPr>
                        <w:contextualSpacing/>
                        <w:jc w:val="center"/>
                        <w:rPr>
                          <w:color w:val="272E3A" w:themeColor="text2"/>
                          <w:sz w:val="24"/>
                          <w:szCs w:val="24"/>
                        </w:rPr>
                      </w:pPr>
                      <w:r w:rsidRPr="00394B7A">
                        <w:rPr>
                          <w:color w:val="272E3A" w:themeColor="text2"/>
                          <w:sz w:val="24"/>
                          <w:szCs w:val="24"/>
                        </w:rPr>
                        <w:t>Flood</w:t>
                      </w:r>
                    </w:p>
                  </w:txbxContent>
                </v:textbox>
                <w10:wrap anchorx="margin"/>
              </v:oval>
            </w:pict>
          </mc:Fallback>
        </mc:AlternateContent>
      </w:r>
      <w:r>
        <w:rPr>
          <w:noProof/>
        </w:rPr>
        <mc:AlternateContent>
          <mc:Choice Requires="wps">
            <w:drawing>
              <wp:anchor distT="0" distB="0" distL="114300" distR="114300" simplePos="0" relativeHeight="251658253" behindDoc="0" locked="0" layoutInCell="1" allowOverlap="1" wp14:anchorId="3A6E7755" wp14:editId="72A93811">
                <wp:simplePos x="0" y="0"/>
                <wp:positionH relativeFrom="margin">
                  <wp:align>right</wp:align>
                </wp:positionH>
                <wp:positionV relativeFrom="paragraph">
                  <wp:posOffset>8890</wp:posOffset>
                </wp:positionV>
                <wp:extent cx="1626235" cy="1626235"/>
                <wp:effectExtent l="38100" t="38100" r="31115" b="31115"/>
                <wp:wrapNone/>
                <wp:docPr id="15" name="Oval 15"/>
                <wp:cNvGraphicFramePr/>
                <a:graphic xmlns:a="http://schemas.openxmlformats.org/drawingml/2006/main">
                  <a:graphicData uri="http://schemas.microsoft.com/office/word/2010/wordprocessingShape">
                    <wps:wsp>
                      <wps:cNvSpPr/>
                      <wps:spPr>
                        <a:xfrm>
                          <a:off x="0" y="0"/>
                          <a:ext cx="1626235" cy="1626235"/>
                        </a:xfrm>
                        <a:prstGeom prst="ellipse">
                          <a:avLst/>
                        </a:prstGeom>
                        <a:solidFill>
                          <a:srgbClr val="EBF6FF"/>
                        </a:solidFill>
                        <a:ln w="76200">
                          <a:solidFill>
                            <a:srgbClr val="0067B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675045" w14:textId="77777777" w:rsidR="00115E1C" w:rsidRDefault="006138DB" w:rsidP="00115E1C">
                            <w:pPr>
                              <w:jc w:val="center"/>
                              <w:rPr>
                                <w:b/>
                                <w:bCs/>
                                <w:color w:val="272E3A" w:themeColor="text2"/>
                                <w:sz w:val="28"/>
                                <w:szCs w:val="28"/>
                              </w:rPr>
                            </w:pPr>
                            <w:r w:rsidRPr="00FF63D1">
                              <w:rPr>
                                <w:b/>
                                <w:bCs/>
                                <w:color w:val="272E3A" w:themeColor="text2"/>
                                <w:sz w:val="28"/>
                                <w:szCs w:val="28"/>
                              </w:rPr>
                              <w:t>RECOVER</w:t>
                            </w:r>
                          </w:p>
                          <w:p w14:paraId="3878845D" w14:textId="4FFF4E7C" w:rsidR="006138DB" w:rsidRPr="00115E1C" w:rsidRDefault="00115E1C" w:rsidP="00115E1C">
                            <w:pPr>
                              <w:contextualSpacing/>
                              <w:jc w:val="center"/>
                              <w:rPr>
                                <w:color w:val="272E3A" w:themeColor="text2"/>
                                <w:sz w:val="24"/>
                                <w:szCs w:val="24"/>
                              </w:rPr>
                            </w:pPr>
                            <w:r w:rsidRPr="00394B7A">
                              <w:rPr>
                                <w:color w:val="272E3A" w:themeColor="text2"/>
                                <w:sz w:val="24"/>
                                <w:szCs w:val="24"/>
                              </w:rPr>
                              <w:t>Flood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E7755" id="Oval 15" o:spid="_x0000_s1027" style="position:absolute;margin-left:76.85pt;margin-top:.7pt;width:128.05pt;height:128.05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" fillcolor="#ebf6ff" strokecolor="#0067b1" strokeweight="6pt">
                <v:stroke joinstyle="miter"/>
                <v:textbox>
                  <w:txbxContent>
                    <w:p w14:paraId="0F675045" w14:textId="77777777" w:rsidR="00115E1C" w:rsidRDefault="006138DB" w:rsidP="00115E1C">
                      <w:pPr>
                        <w:jc w:val="center"/>
                        <w:rPr>
                          <w:b/>
                          <w:bCs/>
                          <w:color w:val="272E3A" w:themeColor="text2"/>
                          <w:sz w:val="28"/>
                          <w:szCs w:val="28"/>
                        </w:rPr>
                      </w:pPr>
                      <w:r w:rsidRPr="00FF63D1">
                        <w:rPr>
                          <w:b/>
                          <w:bCs/>
                          <w:color w:val="272E3A" w:themeColor="text2"/>
                          <w:sz w:val="28"/>
                          <w:szCs w:val="28"/>
                        </w:rPr>
                        <w:t>RECOVER</w:t>
                      </w:r>
                    </w:p>
                    <w:p w14:paraId="3878845D" w14:textId="4FFF4E7C" w:rsidR="006138DB" w:rsidRPr="00115E1C" w:rsidRDefault="00115E1C" w:rsidP="00115E1C">
                      <w:pPr>
                        <w:contextualSpacing/>
                        <w:jc w:val="center"/>
                        <w:rPr>
                          <w:color w:val="272E3A" w:themeColor="text2"/>
                          <w:sz w:val="24"/>
                          <w:szCs w:val="24"/>
                        </w:rPr>
                      </w:pPr>
                      <w:r w:rsidRPr="00394B7A">
                        <w:rPr>
                          <w:color w:val="272E3A" w:themeColor="text2"/>
                          <w:sz w:val="24"/>
                          <w:szCs w:val="24"/>
                        </w:rPr>
                        <w:t>Flood</w:t>
                      </w:r>
                    </w:p>
                  </w:txbxContent>
                </v:textbox>
                <w10:wrap anchorx="margin"/>
              </v:oval>
            </w:pict>
          </mc:Fallback>
        </mc:AlternateContent>
      </w:r>
      <w:r>
        <w:rPr>
          <w:noProof/>
        </w:rPr>
        <mc:AlternateContent>
          <mc:Choice Requires="wps">
            <w:drawing>
              <wp:anchor distT="0" distB="0" distL="114300" distR="114300" simplePos="0" relativeHeight="251658251" behindDoc="0" locked="0" layoutInCell="1" allowOverlap="1" wp14:anchorId="1E75BF40" wp14:editId="683393C0">
                <wp:simplePos x="0" y="0"/>
                <wp:positionH relativeFrom="margin">
                  <wp:align>left</wp:align>
                </wp:positionH>
                <wp:positionV relativeFrom="paragraph">
                  <wp:posOffset>29845</wp:posOffset>
                </wp:positionV>
                <wp:extent cx="1626648" cy="1626648"/>
                <wp:effectExtent l="38100" t="38100" r="31115" b="31115"/>
                <wp:wrapNone/>
                <wp:docPr id="13" name="Oval 13"/>
                <wp:cNvGraphicFramePr/>
                <a:graphic xmlns:a="http://schemas.openxmlformats.org/drawingml/2006/main">
                  <a:graphicData uri="http://schemas.microsoft.com/office/word/2010/wordprocessingShape">
                    <wps:wsp>
                      <wps:cNvSpPr/>
                      <wps:spPr>
                        <a:xfrm>
                          <a:off x="0" y="0"/>
                          <a:ext cx="1626648" cy="1626648"/>
                        </a:xfrm>
                        <a:prstGeom prst="ellipse">
                          <a:avLst/>
                        </a:prstGeom>
                        <a:solidFill>
                          <a:srgbClr val="EBF6FF"/>
                        </a:solidFill>
                        <a:ln w="76200">
                          <a:solidFill>
                            <a:srgbClr val="0067B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1EBD11" w14:textId="7CDC383F" w:rsidR="006138DB" w:rsidRDefault="006138DB" w:rsidP="006138DB">
                            <w:pPr>
                              <w:jc w:val="center"/>
                              <w:rPr>
                                <w:b/>
                                <w:bCs/>
                                <w:color w:val="272E3A" w:themeColor="text2"/>
                                <w:sz w:val="28"/>
                                <w:szCs w:val="28"/>
                              </w:rPr>
                            </w:pPr>
                            <w:r w:rsidRPr="00FF63D1">
                              <w:rPr>
                                <w:b/>
                                <w:bCs/>
                                <w:color w:val="272E3A" w:themeColor="text2"/>
                                <w:sz w:val="28"/>
                                <w:szCs w:val="28"/>
                              </w:rPr>
                              <w:t>PREPARE</w:t>
                            </w:r>
                          </w:p>
                          <w:p w14:paraId="2D2C92DC" w14:textId="26D47429" w:rsidR="00394B7A" w:rsidRPr="00394B7A" w:rsidRDefault="00394B7A" w:rsidP="006138DB">
                            <w:pPr>
                              <w:contextualSpacing/>
                              <w:jc w:val="center"/>
                              <w:rPr>
                                <w:color w:val="272E3A" w:themeColor="text2"/>
                                <w:sz w:val="24"/>
                                <w:szCs w:val="24"/>
                              </w:rPr>
                            </w:pPr>
                            <w:r w:rsidRPr="00394B7A">
                              <w:rPr>
                                <w:color w:val="272E3A" w:themeColor="text2"/>
                                <w:sz w:val="24"/>
                                <w:szCs w:val="24"/>
                              </w:rPr>
                              <w:t>Storm +</w:t>
                            </w:r>
                          </w:p>
                          <w:p w14:paraId="21E37E40" w14:textId="568DFEE2" w:rsidR="00394B7A" w:rsidRPr="00394B7A" w:rsidRDefault="00394B7A" w:rsidP="006138DB">
                            <w:pPr>
                              <w:contextualSpacing/>
                              <w:jc w:val="center"/>
                              <w:rPr>
                                <w:color w:val="272E3A" w:themeColor="text2"/>
                                <w:sz w:val="24"/>
                                <w:szCs w:val="24"/>
                              </w:rPr>
                            </w:pPr>
                            <w:r w:rsidRPr="00394B7A">
                              <w:rPr>
                                <w:color w:val="272E3A" w:themeColor="text2"/>
                                <w:sz w:val="24"/>
                                <w:szCs w:val="24"/>
                              </w:rPr>
                              <w:t>Flood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5BF40" id="Oval 13" o:spid="_x0000_s1028" style="position:absolute;margin-left:0;margin-top:2.35pt;width:128.1pt;height:128.1pt;z-index:25165825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" fillcolor="#ebf6ff" strokecolor="#0067b1" strokeweight="6pt">
                <v:stroke joinstyle="miter"/>
                <v:textbox>
                  <w:txbxContent>
                    <w:p w14:paraId="091EBD11" w14:textId="7CDC383F" w:rsidR="006138DB" w:rsidRDefault="006138DB" w:rsidP="006138DB">
                      <w:pPr>
                        <w:jc w:val="center"/>
                        <w:rPr>
                          <w:b/>
                          <w:bCs/>
                          <w:color w:val="272E3A" w:themeColor="text2"/>
                          <w:sz w:val="28"/>
                          <w:szCs w:val="28"/>
                        </w:rPr>
                      </w:pPr>
                      <w:r w:rsidRPr="00FF63D1">
                        <w:rPr>
                          <w:b/>
                          <w:bCs/>
                          <w:color w:val="272E3A" w:themeColor="text2"/>
                          <w:sz w:val="28"/>
                          <w:szCs w:val="28"/>
                        </w:rPr>
                        <w:t>PREPARE</w:t>
                      </w:r>
                    </w:p>
                    <w:p w14:paraId="2D2C92DC" w14:textId="26D47429" w:rsidR="00394B7A" w:rsidRPr="00394B7A" w:rsidRDefault="00394B7A" w:rsidP="006138DB">
                      <w:pPr>
                        <w:contextualSpacing/>
                        <w:jc w:val="center"/>
                        <w:rPr>
                          <w:color w:val="272E3A" w:themeColor="text2"/>
                          <w:sz w:val="24"/>
                          <w:szCs w:val="24"/>
                        </w:rPr>
                      </w:pPr>
                      <w:r w:rsidRPr="00394B7A">
                        <w:rPr>
                          <w:color w:val="272E3A" w:themeColor="text2"/>
                          <w:sz w:val="24"/>
                          <w:szCs w:val="24"/>
                        </w:rPr>
                        <w:t>Storm +</w:t>
                      </w:r>
                    </w:p>
                    <w:p w14:paraId="21E37E40" w14:textId="568DFEE2" w:rsidR="00394B7A" w:rsidRPr="00394B7A" w:rsidRDefault="00394B7A" w:rsidP="006138DB">
                      <w:pPr>
                        <w:contextualSpacing/>
                        <w:jc w:val="center"/>
                        <w:rPr>
                          <w:color w:val="272E3A" w:themeColor="text2"/>
                          <w:sz w:val="24"/>
                          <w:szCs w:val="24"/>
                        </w:rPr>
                      </w:pPr>
                      <w:r w:rsidRPr="00394B7A">
                        <w:rPr>
                          <w:color w:val="272E3A" w:themeColor="text2"/>
                          <w:sz w:val="24"/>
                          <w:szCs w:val="24"/>
                        </w:rPr>
                        <w:t>Flood</w:t>
                      </w:r>
                    </w:p>
                  </w:txbxContent>
                </v:textbox>
                <w10:wrap anchorx="margin"/>
              </v:oval>
            </w:pict>
          </mc:Fallback>
        </mc:AlternateContent>
      </w:r>
    </w:p>
    <w:p w14:paraId="70F9BB30" w14:textId="50BE8D0E" w:rsidR="00F41092" w:rsidRDefault="00F41092" w:rsidP="003C5C59"/>
    <w:p w14:paraId="72B212D1" w14:textId="6588CDE2" w:rsidR="00FF05E3" w:rsidRDefault="008E2AEB" w:rsidP="003C5C59">
      <w:r>
        <w:rPr>
          <w:noProof/>
        </w:rPr>
        <mc:AlternateContent>
          <mc:Choice Requires="wps">
            <w:drawing>
              <wp:anchor distT="0" distB="0" distL="114300" distR="114300" simplePos="0" relativeHeight="251658260" behindDoc="0" locked="0" layoutInCell="1" allowOverlap="1" wp14:anchorId="7EFB5CDC" wp14:editId="3AF3CC00">
                <wp:simplePos x="0" y="0"/>
                <wp:positionH relativeFrom="column">
                  <wp:posOffset>3945824</wp:posOffset>
                </wp:positionH>
                <wp:positionV relativeFrom="paragraph">
                  <wp:posOffset>231599</wp:posOffset>
                </wp:positionV>
                <wp:extent cx="567558" cy="0"/>
                <wp:effectExtent l="0" t="152400" r="0" b="152400"/>
                <wp:wrapNone/>
                <wp:docPr id="60" name="Straight Arrow Connector 60"/>
                <wp:cNvGraphicFramePr/>
                <a:graphic xmlns:a="http://schemas.openxmlformats.org/drawingml/2006/main">
                  <a:graphicData uri="http://schemas.microsoft.com/office/word/2010/wordprocessingShape">
                    <wps:wsp>
                      <wps:cNvCnPr/>
                      <wps:spPr>
                        <a:xfrm>
                          <a:off x="0" y="0"/>
                          <a:ext cx="567558" cy="0"/>
                        </a:xfrm>
                        <a:prstGeom prst="straightConnector1">
                          <a:avLst/>
                        </a:prstGeom>
                        <a:ln w="76200">
                          <a:solidFill>
                            <a:srgbClr val="0067B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C7B815" id="_x0000_t32" coordsize="21600,21600" o:spt="32" o:oned="t" path="m,l21600,21600e" filled="f">
                <v:path arrowok="t" fillok="f" o:connecttype="none"/>
                <o:lock v:ext="edit" shapetype="t"/>
              </v:shapetype>
              <v:shape id="Straight Arrow Connector 60" o:spid="_x0000_s1026" type="#_x0000_t32" style="position:absolute;margin-left:310.7pt;margin-top:18.25pt;width:44.7pt;height:0;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" strokecolor="#0067b1" strokeweight="6pt">
                <v:stroke endarrow="block" joinstyle="miter"/>
              </v:shape>
            </w:pict>
          </mc:Fallback>
        </mc:AlternateContent>
      </w:r>
      <w:r>
        <w:rPr>
          <w:noProof/>
        </w:rPr>
        <mc:AlternateContent>
          <mc:Choice Requires="wps">
            <w:drawing>
              <wp:anchor distT="0" distB="0" distL="114300" distR="114300" simplePos="0" relativeHeight="251658259" behindDoc="0" locked="0" layoutInCell="1" allowOverlap="1" wp14:anchorId="16B85E89" wp14:editId="235C1C1B">
                <wp:simplePos x="0" y="0"/>
                <wp:positionH relativeFrom="column">
                  <wp:posOffset>1680933</wp:posOffset>
                </wp:positionH>
                <wp:positionV relativeFrom="paragraph">
                  <wp:posOffset>242242</wp:posOffset>
                </wp:positionV>
                <wp:extent cx="567558" cy="0"/>
                <wp:effectExtent l="0" t="152400" r="0" b="152400"/>
                <wp:wrapNone/>
                <wp:docPr id="57" name="Straight Arrow Connector 57"/>
                <wp:cNvGraphicFramePr/>
                <a:graphic xmlns:a="http://schemas.openxmlformats.org/drawingml/2006/main">
                  <a:graphicData uri="http://schemas.microsoft.com/office/word/2010/wordprocessingShape">
                    <wps:wsp>
                      <wps:cNvCnPr/>
                      <wps:spPr>
                        <a:xfrm>
                          <a:off x="0" y="0"/>
                          <a:ext cx="567558" cy="0"/>
                        </a:xfrm>
                        <a:prstGeom prst="straightConnector1">
                          <a:avLst/>
                        </a:prstGeom>
                        <a:ln w="76200">
                          <a:solidFill>
                            <a:srgbClr val="0067B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442190" id="Straight Arrow Connector 57" o:spid="_x0000_s1026" type="#_x0000_t32" style="position:absolute;margin-left:132.35pt;margin-top:19.05pt;width:44.7pt;height:0;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" strokecolor="#0067b1" strokeweight="6pt">
                <v:stroke endarrow="block" joinstyle="miter"/>
              </v:shape>
            </w:pict>
          </mc:Fallback>
        </mc:AlternateContent>
      </w:r>
    </w:p>
    <w:p w14:paraId="023DC6A2" w14:textId="1AC72951" w:rsidR="00FF05E3" w:rsidRDefault="00FF05E3" w:rsidP="003C5C59"/>
    <w:p w14:paraId="0845EC5E" w14:textId="77777777" w:rsidR="00F41092" w:rsidRDefault="00F41092" w:rsidP="003C5C59"/>
    <w:p w14:paraId="1F3FC3A7" w14:textId="77777777" w:rsidR="00F41092" w:rsidRDefault="00F41092" w:rsidP="003C5C59"/>
    <w:p w14:paraId="2E581CDA" w14:textId="77777777" w:rsidR="00F41092" w:rsidRDefault="00F41092" w:rsidP="003C5C59"/>
    <w:p w14:paraId="0CAEA04B" w14:textId="2BE8DCB4" w:rsidR="00F41092" w:rsidRPr="003C5C59" w:rsidRDefault="00F41092" w:rsidP="003C5C59">
      <w:r>
        <w:t xml:space="preserve">This </w:t>
      </w:r>
      <w:r w:rsidR="00C463C4">
        <w:t>plan</w:t>
      </w:r>
      <w:r>
        <w:t xml:space="preserve"> includes three checklists and action plans. It is recommended that you </w:t>
      </w:r>
      <w:r w:rsidR="00FF63D1">
        <w:t>print</w:t>
      </w:r>
      <w:r>
        <w:t xml:space="preserve"> these </w:t>
      </w:r>
      <w:r w:rsidR="00C463C4">
        <w:t xml:space="preserve">checklists and action plans </w:t>
      </w:r>
      <w:r w:rsidR="00865D13" w:rsidRPr="00865D13">
        <w:t>and store in an easily accessible location or post them on the wall of your clubhouse office, and share a digital version in case access to the document is affected during a flood event. This information must be be readily accessible during a flood event.</w:t>
      </w:r>
    </w:p>
    <w:p w14:paraId="1D52DB36" w14:textId="40CB07EF" w:rsidR="00A16BA7" w:rsidRDefault="00A16BA7">
      <w:r>
        <w:br w:type="page"/>
      </w:r>
    </w:p>
    <w:p w14:paraId="79694A61" w14:textId="77777777" w:rsidR="00A21152" w:rsidRDefault="00A21152">
      <w:pPr>
        <w:sectPr w:rsidR="00A21152" w:rsidSect="00866E12">
          <w:headerReference w:type="even" r:id="rId14"/>
          <w:headerReference w:type="default" r:id="rId15"/>
          <w:footerReference w:type="even" r:id="rId16"/>
          <w:footerReference w:type="default" r:id="rId17"/>
          <w:headerReference w:type="first" r:id="rId18"/>
          <w:footerReference w:type="first" r:id="rId19"/>
          <w:pgSz w:w="11906" w:h="16838"/>
          <w:pgMar w:top="1077" w:right="1077" w:bottom="1077" w:left="1077" w:header="709" w:footer="709" w:gutter="0"/>
          <w:pgNumType w:start="3"/>
          <w:cols w:space="708"/>
          <w:titlePg/>
          <w:docGrid w:linePitch="360"/>
        </w:sectPr>
      </w:pPr>
    </w:p>
    <w:p w14:paraId="222A3E2A" w14:textId="1E067954" w:rsidR="000848A0" w:rsidRDefault="000848A0"/>
    <w:p w14:paraId="16F80754" w14:textId="54D3DBCC" w:rsidR="00513660" w:rsidRDefault="007C0E9D">
      <w:r>
        <w:rPr>
          <w:noProof/>
        </w:rPr>
        <w:drawing>
          <wp:anchor distT="0" distB="0" distL="114300" distR="114300" simplePos="0" relativeHeight="251658242" behindDoc="1" locked="1" layoutInCell="1" allowOverlap="1" wp14:anchorId="0BAC4882" wp14:editId="7BCDA344">
            <wp:simplePos x="0" y="0"/>
            <wp:positionH relativeFrom="page">
              <wp:posOffset>0</wp:posOffset>
            </wp:positionH>
            <wp:positionV relativeFrom="page">
              <wp:posOffset>-45720</wp:posOffset>
            </wp:positionV>
            <wp:extent cx="7599045" cy="10735945"/>
            <wp:effectExtent l="0" t="0" r="190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a:ext>
                      </a:extLst>
                    </a:blip>
                    <a:stretch>
                      <a:fillRect/>
                    </a:stretch>
                  </pic:blipFill>
                  <pic:spPr>
                    <a:xfrm>
                      <a:off x="0" y="0"/>
                      <a:ext cx="7599045" cy="10735945"/>
                    </a:xfrm>
                    <a:prstGeom prst="rect">
                      <a:avLst/>
                    </a:prstGeom>
                  </pic:spPr>
                </pic:pic>
              </a:graphicData>
            </a:graphic>
            <wp14:sizeRelH relativeFrom="margin">
              <wp14:pctWidth>0</wp14:pctWidth>
            </wp14:sizeRelH>
            <wp14:sizeRelV relativeFrom="margin">
              <wp14:pctHeight>0</wp14:pctHeight>
            </wp14:sizeRelV>
          </wp:anchor>
        </w:drawing>
      </w:r>
    </w:p>
    <w:p w14:paraId="1409BB79" w14:textId="77777777" w:rsidR="00513660" w:rsidRDefault="00513660"/>
    <w:p w14:paraId="7A4834FB" w14:textId="77777777" w:rsidR="00513660" w:rsidRDefault="00513660"/>
    <w:p w14:paraId="1E03D794" w14:textId="77777777" w:rsidR="00513660" w:rsidRDefault="00513660"/>
    <w:p w14:paraId="74B2BF03" w14:textId="77777777" w:rsidR="00513660" w:rsidRDefault="00513660"/>
    <w:p w14:paraId="02BBD736" w14:textId="77777777" w:rsidR="00513660" w:rsidRDefault="00513660"/>
    <w:p w14:paraId="44A090C3" w14:textId="77777777" w:rsidR="00513660" w:rsidRDefault="00513660"/>
    <w:p w14:paraId="15EC6E55" w14:textId="77777777" w:rsidR="00513660" w:rsidRDefault="00513660"/>
    <w:p w14:paraId="112F32F5" w14:textId="77777777" w:rsidR="00513660" w:rsidRDefault="00513660"/>
    <w:p w14:paraId="751A8C1D" w14:textId="77777777" w:rsidR="00513660" w:rsidRDefault="00513660"/>
    <w:p w14:paraId="7F786DE8" w14:textId="77777777" w:rsidR="00513660" w:rsidRDefault="00513660"/>
    <w:p w14:paraId="65727A61" w14:textId="77777777" w:rsidR="00513660" w:rsidRDefault="00513660"/>
    <w:p w14:paraId="372CA07B" w14:textId="24726D32" w:rsidR="00513660" w:rsidRDefault="00513660"/>
    <w:p w14:paraId="3B66903C" w14:textId="77777777" w:rsidR="00513660" w:rsidRDefault="00513660"/>
    <w:p w14:paraId="7C98E117" w14:textId="77777777" w:rsidR="00513660" w:rsidRDefault="00513660"/>
    <w:p w14:paraId="705BA7A5" w14:textId="77777777" w:rsidR="00513660" w:rsidRDefault="00513660"/>
    <w:p w14:paraId="0A2E8A70" w14:textId="77777777" w:rsidR="00513660" w:rsidRDefault="00513660"/>
    <w:p w14:paraId="289180EB" w14:textId="77777777" w:rsidR="00513660" w:rsidRDefault="00513660"/>
    <w:p w14:paraId="624A87BF" w14:textId="77777777" w:rsidR="00513660" w:rsidRDefault="00513660"/>
    <w:p w14:paraId="0F1FD628" w14:textId="77777777" w:rsidR="00513660" w:rsidRDefault="00513660"/>
    <w:p w14:paraId="41C813D5" w14:textId="77777777" w:rsidR="00513660" w:rsidRDefault="00513660"/>
    <w:p w14:paraId="25D4D320" w14:textId="77777777" w:rsidR="00513660" w:rsidRDefault="00513660"/>
    <w:p w14:paraId="4CF524C9" w14:textId="77777777" w:rsidR="00513660" w:rsidRDefault="00513660"/>
    <w:p w14:paraId="1F6A9CCD" w14:textId="77777777" w:rsidR="00513660" w:rsidRDefault="00513660"/>
    <w:p w14:paraId="33AD696D" w14:textId="77777777" w:rsidR="00513660" w:rsidRDefault="00513660"/>
    <w:p w14:paraId="3B60D2B8" w14:textId="77777777" w:rsidR="00513660" w:rsidRDefault="00513660"/>
    <w:p w14:paraId="42C49409" w14:textId="77777777" w:rsidR="00513660" w:rsidRDefault="00513660"/>
    <w:p w14:paraId="0689E647" w14:textId="15240A1F" w:rsidR="00513660" w:rsidRDefault="00513660"/>
    <w:p w14:paraId="1E68FD4C" w14:textId="77777777" w:rsidR="00A16BA7" w:rsidRDefault="00A16BA7"/>
    <w:p w14:paraId="0D066AB4" w14:textId="77777777" w:rsidR="002E4485" w:rsidRDefault="002E4485"/>
    <w:p w14:paraId="78709C36" w14:textId="269AB807" w:rsidR="00B200FD" w:rsidRPr="009969B6" w:rsidRDefault="00B36F4D" w:rsidP="009969B6">
      <w:pPr>
        <w:spacing w:line="480" w:lineRule="auto"/>
        <w:rPr>
          <w:rFonts w:eastAsiaTheme="minorEastAsia"/>
          <w:sz w:val="28"/>
          <w:szCs w:val="28"/>
        </w:rPr>
      </w:pPr>
      <w:r>
        <w:lastRenderedPageBreak/>
        <w:br/>
      </w:r>
    </w:p>
    <w:p w14:paraId="16F84F12" w14:textId="77777777" w:rsidR="00CC4B84" w:rsidRPr="004D77AF" w:rsidRDefault="00CC4B84" w:rsidP="00CC4B84">
      <w:pPr>
        <w:pStyle w:val="ListParagraph"/>
        <w:numPr>
          <w:ilvl w:val="0"/>
          <w:numId w:val="2"/>
        </w:numPr>
        <w:spacing w:line="240" w:lineRule="auto"/>
        <w:rPr>
          <w:rFonts w:eastAsiaTheme="minorEastAsia"/>
          <w:sz w:val="28"/>
          <w:szCs w:val="28"/>
        </w:rPr>
      </w:pPr>
      <w:r w:rsidRPr="004D77AF">
        <w:rPr>
          <w:rFonts w:eastAsiaTheme="minorEastAsia"/>
          <w:sz w:val="28"/>
          <w:szCs w:val="28"/>
        </w:rPr>
        <w:t>Have your roof periodically inspected. Older roofs are more prone to damage during storm events. A qualified professional can  identify compliance gaps, indications of uplift or movement, corrosion and rot.</w:t>
      </w:r>
      <w:r w:rsidRPr="004D77AF">
        <w:rPr>
          <w:rFonts w:eastAsiaTheme="minorEastAsia"/>
          <w:sz w:val="28"/>
          <w:szCs w:val="28"/>
        </w:rPr>
        <w:br/>
      </w:r>
    </w:p>
    <w:p w14:paraId="4EFE2201" w14:textId="77777777" w:rsidR="00CC4B84" w:rsidRPr="00B17C65" w:rsidRDefault="00CC4B84" w:rsidP="00CC4B84">
      <w:pPr>
        <w:pStyle w:val="ListParagraph"/>
        <w:numPr>
          <w:ilvl w:val="0"/>
          <w:numId w:val="2"/>
        </w:numPr>
        <w:spacing w:line="240" w:lineRule="auto"/>
        <w:rPr>
          <w:rFonts w:eastAsiaTheme="minorEastAsia"/>
          <w:sz w:val="28"/>
          <w:szCs w:val="28"/>
        </w:rPr>
      </w:pPr>
      <w:r w:rsidRPr="004D77AF">
        <w:rPr>
          <w:rFonts w:eastAsiaTheme="minorEastAsia"/>
          <w:sz w:val="28"/>
          <w:szCs w:val="28"/>
        </w:rPr>
        <w:t>Inspect and repair roof-mounted equipment after severe weather events.</w:t>
      </w:r>
      <w:r w:rsidRPr="004D77AF">
        <w:rPr>
          <w:rFonts w:eastAsiaTheme="minorEastAsia"/>
          <w:sz w:val="28"/>
          <w:szCs w:val="28"/>
        </w:rPr>
        <w:t xml:space="preserve"> Aerials,</w:t>
      </w:r>
      <w:r>
        <w:rPr>
          <w:rFonts w:eastAsiaTheme="minorEastAsia"/>
          <w:sz w:val="28"/>
          <w:szCs w:val="28"/>
        </w:rPr>
        <w:t xml:space="preserve"> </w:t>
      </w:r>
      <w:r w:rsidRPr="004D77AF">
        <w:rPr>
          <w:rFonts w:eastAsiaTheme="minorEastAsia"/>
          <w:sz w:val="28"/>
          <w:szCs w:val="28"/>
        </w:rPr>
        <w:t>whirly birds and other roof-mounted equipment can be damaged by wind forces or wind-borne debris. Any ventilation in the roof space can let in rainwater during extreme</w:t>
      </w:r>
      <w:r>
        <w:rPr>
          <w:rFonts w:eastAsiaTheme="minorEastAsia"/>
          <w:sz w:val="28"/>
          <w:szCs w:val="28"/>
        </w:rPr>
        <w:t xml:space="preserve"> </w:t>
      </w:r>
      <w:r w:rsidRPr="00B17C65">
        <w:rPr>
          <w:rFonts w:eastAsiaTheme="minorEastAsia"/>
          <w:sz w:val="28"/>
          <w:szCs w:val="28"/>
        </w:rPr>
        <w:t xml:space="preserve">weather events. </w:t>
      </w:r>
      <w:r>
        <w:rPr>
          <w:rFonts w:eastAsiaTheme="minorEastAsia"/>
          <w:sz w:val="28"/>
          <w:szCs w:val="28"/>
        </w:rPr>
        <w:br/>
      </w:r>
    </w:p>
    <w:p w14:paraId="066B709C" w14:textId="77777777" w:rsidR="00CC4B84" w:rsidRPr="00E259C9" w:rsidRDefault="00CC4B84" w:rsidP="00CC4B84">
      <w:pPr>
        <w:pStyle w:val="ListParagraph"/>
        <w:numPr>
          <w:ilvl w:val="0"/>
          <w:numId w:val="2"/>
        </w:numPr>
        <w:spacing w:line="480" w:lineRule="auto"/>
        <w:rPr>
          <w:sz w:val="28"/>
          <w:szCs w:val="28"/>
        </w:rPr>
      </w:pPr>
      <w:r>
        <w:rPr>
          <w:sz w:val="28"/>
          <w:szCs w:val="28"/>
        </w:rPr>
        <w:t>Keep downpipes and guttering clear.</w:t>
      </w:r>
    </w:p>
    <w:p w14:paraId="62CBC7E4" w14:textId="77777777" w:rsidR="00CC4B84" w:rsidRDefault="00CC4B84" w:rsidP="00CC4B84">
      <w:pPr>
        <w:pStyle w:val="ListParagraph"/>
        <w:numPr>
          <w:ilvl w:val="0"/>
          <w:numId w:val="2"/>
        </w:numPr>
        <w:spacing w:line="240" w:lineRule="auto"/>
        <w:rPr>
          <w:rFonts w:eastAsiaTheme="minorEastAsia"/>
          <w:sz w:val="28"/>
          <w:szCs w:val="28"/>
        </w:rPr>
      </w:pPr>
      <w:r w:rsidRPr="004D77AF">
        <w:rPr>
          <w:rFonts w:eastAsiaTheme="minorEastAsia"/>
          <w:sz w:val="28"/>
          <w:szCs w:val="28"/>
        </w:rPr>
        <w:t>Have an emergency kit on hand, including</w:t>
      </w:r>
      <w:r>
        <w:rPr>
          <w:rFonts w:eastAsiaTheme="minorEastAsia"/>
          <w:sz w:val="28"/>
          <w:szCs w:val="28"/>
        </w:rPr>
        <w:t xml:space="preserve"> battery-operated</w:t>
      </w:r>
    </w:p>
    <w:p w14:paraId="3EC07103" w14:textId="77777777" w:rsidR="00CC4B84" w:rsidRPr="00544CCC" w:rsidRDefault="00CC4B84" w:rsidP="00CC4B84">
      <w:pPr>
        <w:pStyle w:val="ListParagraph"/>
        <w:spacing w:line="480" w:lineRule="auto"/>
        <w:rPr>
          <w:rFonts w:eastAsiaTheme="minorEastAsia"/>
          <w:sz w:val="28"/>
          <w:szCs w:val="28"/>
        </w:rPr>
      </w:pPr>
      <w:r>
        <w:rPr>
          <w:rFonts w:eastAsiaTheme="minorEastAsia"/>
          <w:sz w:val="28"/>
          <w:szCs w:val="28"/>
        </w:rPr>
        <w:t>radio, torch and spare batteries.</w:t>
      </w:r>
    </w:p>
    <w:p w14:paraId="77BC4B3D" w14:textId="77777777" w:rsidR="00CC4B84" w:rsidRPr="00E259C9" w:rsidRDefault="00CC4B84" w:rsidP="00CC4B84">
      <w:pPr>
        <w:pStyle w:val="ListParagraph"/>
        <w:numPr>
          <w:ilvl w:val="0"/>
          <w:numId w:val="2"/>
        </w:numPr>
        <w:spacing w:line="480" w:lineRule="auto"/>
        <w:rPr>
          <w:sz w:val="28"/>
          <w:szCs w:val="28"/>
        </w:rPr>
      </w:pPr>
      <w:r>
        <w:rPr>
          <w:rFonts w:eastAsiaTheme="minorEastAsia"/>
          <w:sz w:val="28"/>
          <w:szCs w:val="28"/>
        </w:rPr>
        <w:t>Keep a list of emergency numbers handy.</w:t>
      </w:r>
    </w:p>
    <w:p w14:paraId="0D9F6A7C" w14:textId="77777777" w:rsidR="00CC4B84" w:rsidRDefault="00CC4B84" w:rsidP="00CC4B84">
      <w:pPr>
        <w:pStyle w:val="ListParagraph"/>
        <w:numPr>
          <w:ilvl w:val="0"/>
          <w:numId w:val="2"/>
        </w:numPr>
        <w:spacing w:line="240" w:lineRule="auto"/>
        <w:rPr>
          <w:sz w:val="28"/>
          <w:szCs w:val="28"/>
        </w:rPr>
      </w:pPr>
      <w:r>
        <w:rPr>
          <w:sz w:val="28"/>
          <w:szCs w:val="28"/>
        </w:rPr>
        <w:t>Tune in to warnings and updates from your local radio and TV</w:t>
      </w:r>
    </w:p>
    <w:p w14:paraId="37C4CC52" w14:textId="77777777" w:rsidR="00CC4B84" w:rsidRPr="00E259C9" w:rsidRDefault="00CC4B84" w:rsidP="00CC4B84">
      <w:pPr>
        <w:pStyle w:val="ListParagraph"/>
        <w:spacing w:line="480" w:lineRule="auto"/>
        <w:rPr>
          <w:sz w:val="28"/>
          <w:szCs w:val="28"/>
        </w:rPr>
      </w:pPr>
      <w:r>
        <w:rPr>
          <w:sz w:val="28"/>
          <w:szCs w:val="28"/>
        </w:rPr>
        <w:t>station.</w:t>
      </w:r>
    </w:p>
    <w:p w14:paraId="13DF4540" w14:textId="77777777" w:rsidR="00CC4B84" w:rsidRPr="00E259C9" w:rsidRDefault="00CC4B84" w:rsidP="00CC4B84">
      <w:pPr>
        <w:pStyle w:val="ListParagraph"/>
        <w:numPr>
          <w:ilvl w:val="0"/>
          <w:numId w:val="2"/>
        </w:numPr>
        <w:spacing w:line="480" w:lineRule="auto"/>
        <w:rPr>
          <w:sz w:val="28"/>
          <w:szCs w:val="28"/>
        </w:rPr>
      </w:pPr>
      <w:r>
        <w:rPr>
          <w:sz w:val="28"/>
          <w:szCs w:val="28"/>
        </w:rPr>
        <w:t>Store poisons above ground level in case of flash flooding.</w:t>
      </w:r>
    </w:p>
    <w:p w14:paraId="77706B75" w14:textId="77777777" w:rsidR="00CC4B84" w:rsidRPr="00E259C9" w:rsidRDefault="00CC4B84" w:rsidP="00CC4B84">
      <w:pPr>
        <w:pStyle w:val="ListParagraph"/>
        <w:numPr>
          <w:ilvl w:val="0"/>
          <w:numId w:val="2"/>
        </w:numPr>
        <w:spacing w:line="480" w:lineRule="auto"/>
        <w:rPr>
          <w:sz w:val="28"/>
          <w:szCs w:val="28"/>
        </w:rPr>
      </w:pPr>
      <w:r>
        <w:rPr>
          <w:sz w:val="28"/>
          <w:szCs w:val="28"/>
        </w:rPr>
        <w:t xml:space="preserve">Plan for the safety of any pets or other animals. </w:t>
      </w:r>
    </w:p>
    <w:p w14:paraId="3D9AE7DB" w14:textId="7506063F" w:rsidR="00B200FD" w:rsidRPr="00CC4B84" w:rsidRDefault="00CC4B84" w:rsidP="00CC4B84">
      <w:pPr>
        <w:pStyle w:val="ListParagraph"/>
        <w:numPr>
          <w:ilvl w:val="0"/>
          <w:numId w:val="2"/>
        </w:numPr>
        <w:spacing w:line="240" w:lineRule="auto"/>
        <w:rPr>
          <w:sz w:val="28"/>
          <w:szCs w:val="28"/>
        </w:rPr>
      </w:pPr>
      <w:r>
        <w:rPr>
          <w:sz w:val="28"/>
          <w:szCs w:val="28"/>
        </w:rPr>
        <w:t>S</w:t>
      </w:r>
      <w:r w:rsidRPr="00313FD3">
        <w:rPr>
          <w:sz w:val="28"/>
          <w:szCs w:val="28"/>
        </w:rPr>
        <w:t>ecure outdoor furniture and any other loose outside items</w:t>
      </w:r>
      <w:r>
        <w:rPr>
          <w:sz w:val="28"/>
          <w:szCs w:val="28"/>
        </w:rPr>
        <w:t xml:space="preserve">, </w:t>
      </w:r>
      <w:r w:rsidRPr="00313FD3">
        <w:rPr>
          <w:sz w:val="28"/>
          <w:szCs w:val="28"/>
        </w:rPr>
        <w:t>secure windows and close doors.</w:t>
      </w:r>
    </w:p>
    <w:p w14:paraId="4A0D7835" w14:textId="0BBF0E7C" w:rsidR="00B36F4D" w:rsidRDefault="00B36F4D" w:rsidP="00B36F4D">
      <w:pPr>
        <w:spacing w:line="240" w:lineRule="auto"/>
        <w:rPr>
          <w:sz w:val="28"/>
          <w:szCs w:val="28"/>
        </w:rPr>
      </w:pPr>
      <w:r>
        <w:rPr>
          <w:noProof/>
          <w:sz w:val="28"/>
          <w:szCs w:val="28"/>
        </w:rPr>
        <w:drawing>
          <wp:anchor distT="0" distB="0" distL="114300" distR="114300" simplePos="0" relativeHeight="251658266" behindDoc="0" locked="0" layoutInCell="1" allowOverlap="1" wp14:anchorId="7213F6FC" wp14:editId="2D878BD6">
            <wp:simplePos x="0" y="0"/>
            <wp:positionH relativeFrom="margin">
              <wp:posOffset>104775</wp:posOffset>
            </wp:positionH>
            <wp:positionV relativeFrom="paragraph">
              <wp:posOffset>223710</wp:posOffset>
            </wp:positionV>
            <wp:extent cx="5523087" cy="2342515"/>
            <wp:effectExtent l="0" t="0" r="1905" b="635"/>
            <wp:wrapNone/>
            <wp:docPr id="65" name="Picture 65"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ree, outdoor&#10;&#10;Description automatically generated"/>
                    <pic:cNvPicPr/>
                  </pic:nvPicPr>
                  <pic:blipFill rotWithShape="1">
                    <a:blip r:embed="rId21" cstate="screen">
                      <a:extLst>
                        <a:ext uri="{28A0092B-C50C-407E-A947-70E740481C1C}">
                          <a14:useLocalDpi xmlns:a14="http://schemas.microsoft.com/office/drawing/2010/main"/>
                        </a:ext>
                      </a:extLst>
                    </a:blip>
                    <a:srcRect/>
                    <a:stretch/>
                  </pic:blipFill>
                  <pic:spPr bwMode="auto">
                    <a:xfrm>
                      <a:off x="0" y="0"/>
                      <a:ext cx="5523087" cy="2342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AD7D60" w14:textId="424E5BCD" w:rsidR="00B36F4D" w:rsidRPr="00B36F4D" w:rsidRDefault="00B36F4D" w:rsidP="00B36F4D">
      <w:pPr>
        <w:spacing w:line="240" w:lineRule="auto"/>
        <w:rPr>
          <w:sz w:val="28"/>
          <w:szCs w:val="28"/>
        </w:rPr>
      </w:pPr>
    </w:p>
    <w:p w14:paraId="7ABDA2E8" w14:textId="77777777" w:rsidR="00B200FD" w:rsidRPr="00E259C9" w:rsidRDefault="00B200FD" w:rsidP="00B200FD">
      <w:pPr>
        <w:spacing w:line="480" w:lineRule="auto"/>
        <w:rPr>
          <w:rFonts w:eastAsiaTheme="minorEastAsia"/>
          <w:sz w:val="28"/>
          <w:szCs w:val="28"/>
        </w:rPr>
      </w:pPr>
    </w:p>
    <w:p w14:paraId="2CF5F0E6" w14:textId="218FA09C" w:rsidR="00115E1C" w:rsidRDefault="00B405A5">
      <w:r>
        <w:rPr>
          <w:noProof/>
        </w:rPr>
        <w:drawing>
          <wp:anchor distT="0" distB="0" distL="114300" distR="114300" simplePos="0" relativeHeight="251658263" behindDoc="1" locked="1" layoutInCell="1" allowOverlap="1" wp14:anchorId="1E115438" wp14:editId="087E0DDD">
            <wp:simplePos x="0" y="0"/>
            <wp:positionH relativeFrom="page">
              <wp:align>left</wp:align>
            </wp:positionH>
            <wp:positionV relativeFrom="page">
              <wp:posOffset>9525</wp:posOffset>
            </wp:positionV>
            <wp:extent cx="7600950" cy="1073340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2">
                      <a:extLst>
                        <a:ext uri="{28A0092B-C50C-407E-A947-70E740481C1C}">
                          <a14:useLocalDpi xmlns:a14="http://schemas.microsoft.com/office/drawing/2010/main"/>
                        </a:ext>
                      </a:extLst>
                    </a:blip>
                    <a:stretch>
                      <a:fillRect/>
                    </a:stretch>
                  </pic:blipFill>
                  <pic:spPr>
                    <a:xfrm>
                      <a:off x="0" y="0"/>
                      <a:ext cx="7600950" cy="10733405"/>
                    </a:xfrm>
                    <a:prstGeom prst="rect">
                      <a:avLst/>
                    </a:prstGeom>
                  </pic:spPr>
                </pic:pic>
              </a:graphicData>
            </a:graphic>
            <wp14:sizeRelH relativeFrom="margin">
              <wp14:pctWidth>0</wp14:pctWidth>
            </wp14:sizeRelH>
            <wp14:sizeRelV relativeFrom="margin">
              <wp14:pctHeight>0</wp14:pctHeight>
            </wp14:sizeRelV>
          </wp:anchor>
        </w:drawing>
      </w:r>
      <w:r w:rsidR="00115E1C">
        <w:br w:type="page"/>
      </w:r>
    </w:p>
    <w:p w14:paraId="71852270" w14:textId="77777777" w:rsidR="005D17F8" w:rsidRDefault="005D17F8"/>
    <w:p w14:paraId="1F5AF73D" w14:textId="419CD6A3" w:rsidR="00352C54" w:rsidRDefault="00115E1C">
      <w:r>
        <w:rPr>
          <w:noProof/>
        </w:rPr>
        <w:drawing>
          <wp:anchor distT="0" distB="0" distL="114300" distR="114300" simplePos="0" relativeHeight="251658262" behindDoc="1" locked="1" layoutInCell="1" allowOverlap="1" wp14:anchorId="738E5417" wp14:editId="3C8EEBA5">
            <wp:simplePos x="0" y="0"/>
            <wp:positionH relativeFrom="page">
              <wp:posOffset>-6350</wp:posOffset>
            </wp:positionH>
            <wp:positionV relativeFrom="page">
              <wp:posOffset>8890</wp:posOffset>
            </wp:positionV>
            <wp:extent cx="7566660" cy="10672445"/>
            <wp:effectExtent l="0" t="0" r="0" b="0"/>
            <wp:wrapNone/>
            <wp:docPr id="3" name="Picture 3"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square&#10;&#10;Description automatically generated"/>
                    <pic:cNvPicPr/>
                  </pic:nvPicPr>
                  <pic:blipFill>
                    <a:blip r:embed="rId23">
                      <a:extLst>
                        <a:ext uri="{28A0092B-C50C-407E-A947-70E740481C1C}">
                          <a14:useLocalDpi xmlns:a14="http://schemas.microsoft.com/office/drawing/2010/main"/>
                        </a:ext>
                      </a:extLst>
                    </a:blip>
                    <a:stretch>
                      <a:fillRect/>
                    </a:stretch>
                  </pic:blipFill>
                  <pic:spPr>
                    <a:xfrm>
                      <a:off x="0" y="0"/>
                      <a:ext cx="7566660" cy="10672445"/>
                    </a:xfrm>
                    <a:prstGeom prst="rect">
                      <a:avLst/>
                    </a:prstGeom>
                  </pic:spPr>
                </pic:pic>
              </a:graphicData>
            </a:graphic>
            <wp14:sizeRelH relativeFrom="margin">
              <wp14:pctWidth>0</wp14:pctWidth>
            </wp14:sizeRelH>
            <wp14:sizeRelV relativeFrom="margin">
              <wp14:pctHeight>0</wp14:pctHeight>
            </wp14:sizeRelV>
          </wp:anchor>
        </w:drawing>
      </w:r>
    </w:p>
    <w:p w14:paraId="726FE3B7" w14:textId="77777777" w:rsidR="008A2946" w:rsidRPr="00E259C9" w:rsidRDefault="008A2946" w:rsidP="008A2946">
      <w:pPr>
        <w:pStyle w:val="ListParagraph"/>
        <w:numPr>
          <w:ilvl w:val="0"/>
          <w:numId w:val="2"/>
        </w:numPr>
        <w:spacing w:line="480" w:lineRule="auto"/>
        <w:rPr>
          <w:rFonts w:eastAsiaTheme="minorEastAsia"/>
          <w:sz w:val="28"/>
          <w:szCs w:val="28"/>
        </w:rPr>
      </w:pPr>
      <w:r w:rsidRPr="00E259C9">
        <w:rPr>
          <w:sz w:val="28"/>
          <w:szCs w:val="28"/>
        </w:rPr>
        <w:t>Know your flood risk</w:t>
      </w:r>
      <w:r>
        <w:rPr>
          <w:sz w:val="28"/>
          <w:szCs w:val="28"/>
        </w:rPr>
        <w:t xml:space="preserve"> (see note below).</w:t>
      </w:r>
    </w:p>
    <w:p w14:paraId="497FDB37" w14:textId="77777777" w:rsidR="008A2946" w:rsidRPr="00544CCC" w:rsidRDefault="008A2946" w:rsidP="008A2946">
      <w:pPr>
        <w:pStyle w:val="ListParagraph"/>
        <w:numPr>
          <w:ilvl w:val="0"/>
          <w:numId w:val="2"/>
        </w:numPr>
        <w:spacing w:line="480" w:lineRule="auto"/>
        <w:rPr>
          <w:rFonts w:eastAsiaTheme="minorEastAsia"/>
          <w:sz w:val="28"/>
          <w:szCs w:val="28"/>
        </w:rPr>
      </w:pPr>
      <w:r w:rsidRPr="00E259C9">
        <w:rPr>
          <w:rFonts w:eastAsiaTheme="minorEastAsia"/>
          <w:sz w:val="28"/>
          <w:szCs w:val="28"/>
        </w:rPr>
        <w:t>Understand your Rebuild and Recover Flood Resilient Communities Program Recommendations Report</w:t>
      </w:r>
      <w:r>
        <w:rPr>
          <w:rFonts w:eastAsiaTheme="minorEastAsia"/>
          <w:sz w:val="28"/>
          <w:szCs w:val="28"/>
        </w:rPr>
        <w:t>.</w:t>
      </w:r>
    </w:p>
    <w:p w14:paraId="4909B102" w14:textId="77777777" w:rsidR="008A2946" w:rsidRPr="00E259C9" w:rsidRDefault="008A2946" w:rsidP="008A2946">
      <w:pPr>
        <w:pStyle w:val="ListParagraph"/>
        <w:numPr>
          <w:ilvl w:val="0"/>
          <w:numId w:val="2"/>
        </w:numPr>
        <w:spacing w:line="480" w:lineRule="auto"/>
        <w:rPr>
          <w:sz w:val="28"/>
          <w:szCs w:val="28"/>
        </w:rPr>
      </w:pPr>
      <w:r w:rsidRPr="00E259C9">
        <w:rPr>
          <w:rFonts w:eastAsiaTheme="minorEastAsia"/>
          <w:sz w:val="28"/>
          <w:szCs w:val="28"/>
        </w:rPr>
        <w:t xml:space="preserve">Know what type of flooding </w:t>
      </w:r>
      <w:r>
        <w:rPr>
          <w:rFonts w:eastAsiaTheme="minorEastAsia"/>
          <w:sz w:val="28"/>
          <w:szCs w:val="28"/>
        </w:rPr>
        <w:t>may</w:t>
      </w:r>
      <w:r w:rsidRPr="00E259C9">
        <w:rPr>
          <w:rFonts w:eastAsiaTheme="minorEastAsia"/>
          <w:sz w:val="28"/>
          <w:szCs w:val="28"/>
        </w:rPr>
        <w:t xml:space="preserve"> affect your</w:t>
      </w:r>
      <w:r>
        <w:rPr>
          <w:rFonts w:eastAsiaTheme="minorEastAsia"/>
          <w:sz w:val="28"/>
          <w:szCs w:val="28"/>
        </w:rPr>
        <w:t xml:space="preserve"> community</w:t>
      </w:r>
      <w:r w:rsidRPr="00E259C9">
        <w:rPr>
          <w:rFonts w:eastAsiaTheme="minorEastAsia"/>
          <w:sz w:val="28"/>
          <w:szCs w:val="28"/>
        </w:rPr>
        <w:t xml:space="preserve"> facility</w:t>
      </w:r>
      <w:r>
        <w:rPr>
          <w:rFonts w:eastAsiaTheme="minorEastAsia"/>
          <w:sz w:val="28"/>
          <w:szCs w:val="28"/>
        </w:rPr>
        <w:t>.</w:t>
      </w:r>
    </w:p>
    <w:p w14:paraId="13D88660" w14:textId="77777777" w:rsidR="008A2946" w:rsidRPr="00E259C9" w:rsidRDefault="008A2946" w:rsidP="008A2946">
      <w:pPr>
        <w:pStyle w:val="ListParagraph"/>
        <w:numPr>
          <w:ilvl w:val="0"/>
          <w:numId w:val="2"/>
        </w:numPr>
        <w:spacing w:line="480" w:lineRule="auto"/>
        <w:rPr>
          <w:sz w:val="28"/>
          <w:szCs w:val="28"/>
        </w:rPr>
      </w:pPr>
      <w:r w:rsidRPr="00E259C9">
        <w:rPr>
          <w:sz w:val="28"/>
          <w:szCs w:val="28"/>
        </w:rPr>
        <w:t xml:space="preserve">Complete </w:t>
      </w:r>
      <w:r>
        <w:rPr>
          <w:sz w:val="28"/>
          <w:szCs w:val="28"/>
        </w:rPr>
        <w:t>this</w:t>
      </w:r>
      <w:r w:rsidRPr="00E259C9">
        <w:rPr>
          <w:sz w:val="28"/>
          <w:szCs w:val="28"/>
        </w:rPr>
        <w:t xml:space="preserve"> Flood Management Plan</w:t>
      </w:r>
      <w:r>
        <w:rPr>
          <w:sz w:val="28"/>
          <w:szCs w:val="28"/>
        </w:rPr>
        <w:t>.</w:t>
      </w:r>
    </w:p>
    <w:p w14:paraId="74A7D2E2" w14:textId="77777777" w:rsidR="008A2946" w:rsidRPr="00E259C9" w:rsidRDefault="008A2946" w:rsidP="008A2946">
      <w:pPr>
        <w:pStyle w:val="ListParagraph"/>
        <w:numPr>
          <w:ilvl w:val="0"/>
          <w:numId w:val="2"/>
        </w:numPr>
        <w:spacing w:line="480" w:lineRule="auto"/>
        <w:rPr>
          <w:sz w:val="28"/>
          <w:szCs w:val="28"/>
        </w:rPr>
      </w:pPr>
      <w:r w:rsidRPr="00E259C9">
        <w:rPr>
          <w:sz w:val="28"/>
          <w:szCs w:val="28"/>
        </w:rPr>
        <w:t>Understand your insurance</w:t>
      </w:r>
      <w:r>
        <w:rPr>
          <w:sz w:val="28"/>
          <w:szCs w:val="28"/>
        </w:rPr>
        <w:t>.</w:t>
      </w:r>
    </w:p>
    <w:p w14:paraId="65522947" w14:textId="77777777" w:rsidR="008A2946" w:rsidRPr="00E259C9" w:rsidRDefault="008A2946" w:rsidP="008A2946">
      <w:pPr>
        <w:pStyle w:val="ListParagraph"/>
        <w:numPr>
          <w:ilvl w:val="0"/>
          <w:numId w:val="2"/>
        </w:numPr>
        <w:spacing w:line="480" w:lineRule="auto"/>
        <w:rPr>
          <w:sz w:val="28"/>
          <w:szCs w:val="28"/>
        </w:rPr>
      </w:pPr>
      <w:r w:rsidRPr="00E259C9">
        <w:rPr>
          <w:sz w:val="28"/>
          <w:szCs w:val="28"/>
        </w:rPr>
        <w:t>Complete your asset register</w:t>
      </w:r>
      <w:r>
        <w:rPr>
          <w:sz w:val="28"/>
          <w:szCs w:val="28"/>
        </w:rPr>
        <w:t>.</w:t>
      </w:r>
    </w:p>
    <w:p w14:paraId="1C066854" w14:textId="77777777" w:rsidR="008A2946" w:rsidRPr="00E259C9" w:rsidRDefault="008A2946" w:rsidP="008A2946">
      <w:pPr>
        <w:pStyle w:val="ListParagraph"/>
        <w:numPr>
          <w:ilvl w:val="0"/>
          <w:numId w:val="2"/>
        </w:numPr>
        <w:spacing w:line="480" w:lineRule="auto"/>
        <w:rPr>
          <w:sz w:val="28"/>
          <w:szCs w:val="28"/>
        </w:rPr>
      </w:pPr>
      <w:r w:rsidRPr="00E259C9">
        <w:rPr>
          <w:sz w:val="28"/>
          <w:szCs w:val="28"/>
        </w:rPr>
        <w:t>Plan resilience improvements at your facility</w:t>
      </w:r>
      <w:r>
        <w:rPr>
          <w:sz w:val="28"/>
          <w:szCs w:val="28"/>
        </w:rPr>
        <w:t>.</w:t>
      </w:r>
    </w:p>
    <w:p w14:paraId="3CDD28B2" w14:textId="71E48D10" w:rsidR="008A2946" w:rsidRPr="00B17C65" w:rsidRDefault="008A2946" w:rsidP="008A2946">
      <w:pPr>
        <w:pStyle w:val="ListParagraph"/>
        <w:numPr>
          <w:ilvl w:val="0"/>
          <w:numId w:val="2"/>
        </w:numPr>
        <w:spacing w:line="480" w:lineRule="auto"/>
        <w:rPr>
          <w:rFonts w:eastAsiaTheme="minorEastAsia"/>
          <w:sz w:val="28"/>
          <w:szCs w:val="28"/>
        </w:rPr>
      </w:pPr>
      <w:r w:rsidRPr="00D01C53">
        <w:rPr>
          <w:sz w:val="28"/>
          <w:szCs w:val="28"/>
        </w:rPr>
        <w:t xml:space="preserve">Register for Brisbane City </w:t>
      </w:r>
      <w:r w:rsidRPr="00D01C53">
        <w:rPr>
          <w:rFonts w:eastAsiaTheme="minorEastAsia"/>
          <w:color w:val="333333"/>
          <w:sz w:val="28"/>
          <w:szCs w:val="28"/>
        </w:rPr>
        <w:t>Council’s Early Warning Alert Service</w:t>
      </w:r>
      <w:r>
        <w:rPr>
          <w:rFonts w:eastAsiaTheme="minorEastAsia"/>
          <w:color w:val="333333"/>
          <w:sz w:val="28"/>
          <w:szCs w:val="28"/>
        </w:rPr>
        <w:t xml:space="preserve"> on </w:t>
      </w:r>
      <w:hyperlink r:id="rId24" w:history="1">
        <w:r w:rsidRPr="00DE2D84">
          <w:rPr>
            <w:rStyle w:val="Hyperlink"/>
            <w:rFonts w:eastAsiaTheme="minorEastAsia"/>
            <w:sz w:val="28"/>
            <w:szCs w:val="28"/>
          </w:rPr>
          <w:t>brisbane.qld.gov.au</w:t>
        </w:r>
      </w:hyperlink>
      <w:r>
        <w:rPr>
          <w:rFonts w:eastAsiaTheme="minorEastAsia"/>
          <w:color w:val="333333"/>
          <w:sz w:val="28"/>
          <w:szCs w:val="28"/>
        </w:rPr>
        <w:t xml:space="preserve"> search “Severe weather alert”.</w:t>
      </w:r>
    </w:p>
    <w:p w14:paraId="734E8800" w14:textId="421BDB9B" w:rsidR="00E259C9" w:rsidRPr="008A2946" w:rsidRDefault="008A2946" w:rsidP="00E259C9">
      <w:pPr>
        <w:pStyle w:val="ListParagraph"/>
        <w:numPr>
          <w:ilvl w:val="0"/>
          <w:numId w:val="2"/>
        </w:numPr>
        <w:spacing w:line="480" w:lineRule="auto"/>
        <w:rPr>
          <w:rFonts w:eastAsiaTheme="minorEastAsia"/>
          <w:sz w:val="28"/>
          <w:szCs w:val="28"/>
        </w:rPr>
      </w:pPr>
      <w:r>
        <w:rPr>
          <w:rFonts w:eastAsiaTheme="minorEastAsia"/>
          <w:color w:val="333333"/>
          <w:sz w:val="28"/>
          <w:szCs w:val="28"/>
        </w:rPr>
        <w:t xml:space="preserve">Get more advice on how to be prepared on Council’s website </w:t>
      </w:r>
      <w:hyperlink r:id="rId25" w:history="1">
        <w:r w:rsidRPr="0082254F">
          <w:rPr>
            <w:rStyle w:val="Hyperlink"/>
            <w:rFonts w:eastAsiaTheme="minorEastAsia"/>
            <w:sz w:val="28"/>
            <w:szCs w:val="28"/>
          </w:rPr>
          <w:t>brisbane.qld.gov.au</w:t>
        </w:r>
        <w:r w:rsidR="0082254F" w:rsidRPr="0082254F">
          <w:rPr>
            <w:rStyle w:val="Hyperlink"/>
            <w:rFonts w:eastAsiaTheme="minorEastAsia"/>
            <w:sz w:val="28"/>
            <w:szCs w:val="28"/>
          </w:rPr>
          <w:t>/beprepared</w:t>
        </w:r>
      </w:hyperlink>
      <w:r w:rsidR="00450876">
        <w:rPr>
          <w:rFonts w:eastAsiaTheme="minorEastAsia"/>
          <w:color w:val="333333"/>
          <w:sz w:val="28"/>
          <w:szCs w:val="28"/>
        </w:rPr>
        <w:t>.</w:t>
      </w:r>
    </w:p>
    <w:p w14:paraId="4EB8E306" w14:textId="0DB206B6" w:rsidR="00D831A4" w:rsidRPr="00FF0CA0" w:rsidRDefault="00D01C53" w:rsidP="00934D89">
      <w:pPr>
        <w:pStyle w:val="Heading1"/>
        <w:rPr>
          <w:color w:val="0067B1"/>
        </w:rPr>
      </w:pPr>
      <w:r w:rsidRPr="00FF0CA0">
        <w:rPr>
          <w:color w:val="0067B1"/>
        </w:rPr>
        <w:t>Know your flood risk</w:t>
      </w:r>
    </w:p>
    <w:p w14:paraId="57D91F62" w14:textId="17C57943" w:rsidR="00886458" w:rsidRDefault="00660151" w:rsidP="00886458">
      <w:pPr>
        <w:spacing w:line="257" w:lineRule="auto"/>
        <w:jc w:val="both"/>
        <w:rPr>
          <w:rFonts w:eastAsiaTheme="minorEastAsia"/>
        </w:rPr>
      </w:pPr>
      <w:r>
        <w:rPr>
          <w:rFonts w:eastAsiaTheme="minorEastAsia"/>
        </w:rPr>
        <w:t>Your facilit</w:t>
      </w:r>
      <w:r w:rsidR="004103D8">
        <w:rPr>
          <w:rFonts w:eastAsiaTheme="minorEastAsia"/>
        </w:rPr>
        <w:t>y’</w:t>
      </w:r>
      <w:r>
        <w:rPr>
          <w:rFonts w:eastAsiaTheme="minorEastAsia"/>
        </w:rPr>
        <w:t xml:space="preserve">s Rebuild and Recover Flood Resilient Communities Recommendations Report will detail your site’s flood risk. If you do not have a Recommendations Report, check Brisbane City Council’s Flood awareness map to see historic flood levels </w:t>
      </w:r>
      <w:r w:rsidR="002A3566">
        <w:rPr>
          <w:rFonts w:eastAsiaTheme="minorEastAsia"/>
        </w:rPr>
        <w:t>at</w:t>
      </w:r>
      <w:r>
        <w:rPr>
          <w:rFonts w:eastAsiaTheme="minorEastAsia"/>
        </w:rPr>
        <w:t xml:space="preserve"> your site. </w:t>
      </w:r>
      <w:r w:rsidR="008B7584">
        <w:rPr>
          <w:rFonts w:eastAsiaTheme="minorEastAsia"/>
        </w:rPr>
        <w:t>The flood awareness map is available at brisbane.qld.gov.au search “flood awareness map” Search your address and download your facility’s FloodWise Property Report</w:t>
      </w:r>
      <w:r w:rsidR="008B7584" w:rsidRPr="0A66CDC5">
        <w:rPr>
          <w:rFonts w:eastAsiaTheme="minorEastAsia"/>
        </w:rPr>
        <w:t>.</w:t>
      </w:r>
      <w:r w:rsidR="008B7584">
        <w:rPr>
          <w:rFonts w:eastAsiaTheme="minorEastAsia"/>
        </w:rPr>
        <w:t xml:space="preserve"> This will provide information about the likelihood of flooding and impact</w:t>
      </w:r>
      <w:r>
        <w:rPr>
          <w:rFonts w:eastAsiaTheme="minorEastAsia"/>
        </w:rPr>
        <w:t>.</w:t>
      </w:r>
    </w:p>
    <w:p w14:paraId="65EEEE1A" w14:textId="68D17EE3" w:rsidR="0074375E" w:rsidRPr="0074375E" w:rsidRDefault="00886458" w:rsidP="00886458">
      <w:pPr>
        <w:rPr>
          <w:rFonts w:eastAsiaTheme="minorEastAsia"/>
          <w:color w:val="000000" w:themeColor="text1"/>
        </w:rPr>
      </w:pPr>
      <w:r w:rsidRPr="0074375E">
        <w:rPr>
          <w:rFonts w:eastAsiaTheme="minorEastAsia"/>
          <w:color w:val="000000" w:themeColor="text1"/>
        </w:rPr>
        <w:t>What type of Flooding is likely to affect your facility?</w:t>
      </w:r>
    </w:p>
    <w:p w14:paraId="739C9C85" w14:textId="77777777" w:rsidR="00886458" w:rsidRPr="00934D89" w:rsidRDefault="00886458" w:rsidP="0074375E">
      <w:pPr>
        <w:pStyle w:val="ListParagraph"/>
        <w:numPr>
          <w:ilvl w:val="0"/>
          <w:numId w:val="3"/>
        </w:numPr>
        <w:spacing w:line="360" w:lineRule="auto"/>
        <w:rPr>
          <w:rFonts w:asciiTheme="minorEastAsia" w:eastAsiaTheme="minorEastAsia" w:hAnsiTheme="minorEastAsia" w:cstheme="minorEastAsia"/>
          <w:b/>
          <w:bCs/>
          <w:color w:val="000000" w:themeColor="text1"/>
          <w:sz w:val="28"/>
          <w:szCs w:val="28"/>
        </w:rPr>
      </w:pPr>
      <w:r w:rsidRPr="00934D89">
        <w:rPr>
          <w:rFonts w:eastAsiaTheme="minorEastAsia"/>
          <w:color w:val="000000" w:themeColor="text1"/>
          <w:sz w:val="28"/>
          <w:szCs w:val="28"/>
        </w:rPr>
        <w:t>Riverine</w:t>
      </w:r>
    </w:p>
    <w:p w14:paraId="5A2D7D5F" w14:textId="77777777" w:rsidR="00886458" w:rsidRPr="00934D89" w:rsidRDefault="00886458" w:rsidP="0074375E">
      <w:pPr>
        <w:pStyle w:val="ListParagraph"/>
        <w:numPr>
          <w:ilvl w:val="0"/>
          <w:numId w:val="3"/>
        </w:numPr>
        <w:spacing w:line="360" w:lineRule="auto"/>
        <w:rPr>
          <w:b/>
          <w:bCs/>
          <w:color w:val="000000" w:themeColor="text1"/>
          <w:sz w:val="28"/>
          <w:szCs w:val="28"/>
        </w:rPr>
      </w:pPr>
      <w:r w:rsidRPr="00934D89">
        <w:rPr>
          <w:rFonts w:eastAsiaTheme="minorEastAsia"/>
          <w:color w:val="000000" w:themeColor="text1"/>
          <w:sz w:val="28"/>
          <w:szCs w:val="28"/>
        </w:rPr>
        <w:t>Creek</w:t>
      </w:r>
    </w:p>
    <w:p w14:paraId="1E2F8473" w14:textId="77777777" w:rsidR="00886458" w:rsidRPr="00934D89" w:rsidRDefault="00886458" w:rsidP="0074375E">
      <w:pPr>
        <w:pStyle w:val="ListParagraph"/>
        <w:numPr>
          <w:ilvl w:val="0"/>
          <w:numId w:val="3"/>
        </w:numPr>
        <w:spacing w:line="360" w:lineRule="auto"/>
        <w:rPr>
          <w:b/>
          <w:bCs/>
          <w:color w:val="000000" w:themeColor="text1"/>
          <w:sz w:val="28"/>
          <w:szCs w:val="28"/>
        </w:rPr>
      </w:pPr>
      <w:r w:rsidRPr="00934D89">
        <w:rPr>
          <w:rFonts w:eastAsiaTheme="minorEastAsia"/>
          <w:color w:val="000000" w:themeColor="text1"/>
          <w:sz w:val="28"/>
          <w:szCs w:val="28"/>
        </w:rPr>
        <w:t>Overland Flow</w:t>
      </w:r>
    </w:p>
    <w:p w14:paraId="1FF8E893" w14:textId="77777777" w:rsidR="00886458" w:rsidRPr="00D36D4C" w:rsidRDefault="00886458" w:rsidP="0074375E">
      <w:pPr>
        <w:pStyle w:val="ListParagraph"/>
        <w:numPr>
          <w:ilvl w:val="0"/>
          <w:numId w:val="3"/>
        </w:numPr>
        <w:spacing w:line="360" w:lineRule="auto"/>
        <w:rPr>
          <w:b/>
          <w:bCs/>
          <w:color w:val="000000" w:themeColor="text1"/>
          <w:sz w:val="28"/>
          <w:szCs w:val="28"/>
        </w:rPr>
      </w:pPr>
      <w:r w:rsidRPr="00934D89">
        <w:rPr>
          <w:rFonts w:eastAsiaTheme="minorEastAsia"/>
          <w:color w:val="000000" w:themeColor="text1"/>
          <w:sz w:val="28"/>
          <w:szCs w:val="28"/>
        </w:rPr>
        <w:t>Combination</w:t>
      </w:r>
    </w:p>
    <w:p w14:paraId="57278F0C" w14:textId="77777777" w:rsidR="00D831A4" w:rsidRDefault="00D831A4">
      <w:pPr>
        <w:sectPr w:rsidR="00D831A4" w:rsidSect="00C5374A">
          <w:footerReference w:type="first" r:id="rId26"/>
          <w:type w:val="continuous"/>
          <w:pgSz w:w="11906" w:h="16838"/>
          <w:pgMar w:top="1440" w:right="1440" w:bottom="1440" w:left="1440" w:header="708" w:footer="708" w:gutter="0"/>
          <w:pgNumType w:start="1"/>
          <w:cols w:space="708"/>
          <w:titlePg/>
          <w:docGrid w:linePitch="360"/>
        </w:sectPr>
      </w:pPr>
    </w:p>
    <w:tbl>
      <w:tblPr>
        <w:tblStyle w:val="TableGrid"/>
        <w:tblpPr w:leftFromText="181" w:rightFromText="181" w:vertAnchor="page" w:horzAnchor="page" w:tblpX="874" w:tblpY="1793"/>
        <w:tblW w:w="6244" w:type="dxa"/>
        <w:shd w:val="clear" w:color="auto" w:fill="FFFFFF" w:themeFill="background1"/>
        <w:tblLook w:val="04A0" w:firstRow="1" w:lastRow="0" w:firstColumn="1" w:lastColumn="0" w:noHBand="0" w:noVBand="1"/>
      </w:tblPr>
      <w:tblGrid>
        <w:gridCol w:w="2830"/>
        <w:gridCol w:w="3414"/>
      </w:tblGrid>
      <w:tr w:rsidR="00A16EB2" w14:paraId="5620AFF8" w14:textId="77777777" w:rsidTr="002B4E55">
        <w:trPr>
          <w:trHeight w:val="316"/>
        </w:trPr>
        <w:tc>
          <w:tcPr>
            <w:tcW w:w="6244" w:type="dxa"/>
            <w:gridSpan w:val="2"/>
            <w:shd w:val="clear" w:color="auto" w:fill="FFFFFF" w:themeFill="background1"/>
          </w:tcPr>
          <w:p w14:paraId="4201B244" w14:textId="514265B0" w:rsidR="00A16EB2" w:rsidRPr="00A16EB2" w:rsidRDefault="00A16EB2" w:rsidP="002B4E55">
            <w:pPr>
              <w:jc w:val="center"/>
              <w:rPr>
                <w:b/>
                <w:bCs/>
              </w:rPr>
            </w:pPr>
            <w:r w:rsidRPr="00A16EB2">
              <w:rPr>
                <w:b/>
                <w:bCs/>
                <w:sz w:val="24"/>
                <w:szCs w:val="24"/>
              </w:rPr>
              <w:lastRenderedPageBreak/>
              <w:t>General Facility Information</w:t>
            </w:r>
          </w:p>
        </w:tc>
      </w:tr>
      <w:tr w:rsidR="00E0686E" w14:paraId="1B3F3DF3" w14:textId="77777777" w:rsidTr="00E0686E">
        <w:trPr>
          <w:trHeight w:val="295"/>
        </w:trPr>
        <w:tc>
          <w:tcPr>
            <w:tcW w:w="2830" w:type="dxa"/>
            <w:shd w:val="clear" w:color="auto" w:fill="FFFFFF" w:themeFill="background1"/>
          </w:tcPr>
          <w:p w14:paraId="3F0BB20F" w14:textId="77777777" w:rsidR="00A16EB2" w:rsidRDefault="00A16EB2" w:rsidP="002B4E55">
            <w:r>
              <w:t>Name:</w:t>
            </w:r>
          </w:p>
        </w:tc>
        <w:tc>
          <w:tcPr>
            <w:tcW w:w="3414" w:type="dxa"/>
            <w:shd w:val="clear" w:color="auto" w:fill="FFFFFF" w:themeFill="background1"/>
          </w:tcPr>
          <w:p w14:paraId="3EBAB1AE" w14:textId="77777777" w:rsidR="00A16EB2" w:rsidRPr="00535A05" w:rsidRDefault="00A16EB2" w:rsidP="002B4E55">
            <w:pPr>
              <w:rPr>
                <w:sz w:val="20"/>
                <w:szCs w:val="20"/>
              </w:rPr>
            </w:pPr>
          </w:p>
        </w:tc>
      </w:tr>
      <w:tr w:rsidR="00E0686E" w14:paraId="63FAD065" w14:textId="77777777" w:rsidTr="00E0686E">
        <w:trPr>
          <w:trHeight w:val="316"/>
        </w:trPr>
        <w:tc>
          <w:tcPr>
            <w:tcW w:w="2830" w:type="dxa"/>
            <w:shd w:val="clear" w:color="auto" w:fill="FFFFFF" w:themeFill="background1"/>
          </w:tcPr>
          <w:p w14:paraId="64384FAB" w14:textId="77777777" w:rsidR="00A16EB2" w:rsidRDefault="00A16EB2" w:rsidP="002B4E55">
            <w:r>
              <w:t>Address:</w:t>
            </w:r>
          </w:p>
        </w:tc>
        <w:tc>
          <w:tcPr>
            <w:tcW w:w="3414" w:type="dxa"/>
            <w:shd w:val="clear" w:color="auto" w:fill="FFFFFF" w:themeFill="background1"/>
          </w:tcPr>
          <w:p w14:paraId="5F553C65" w14:textId="77777777" w:rsidR="00A16EB2" w:rsidRPr="00535A05" w:rsidRDefault="00A16EB2" w:rsidP="002B4E55">
            <w:pPr>
              <w:rPr>
                <w:sz w:val="20"/>
                <w:szCs w:val="20"/>
              </w:rPr>
            </w:pPr>
          </w:p>
        </w:tc>
      </w:tr>
      <w:tr w:rsidR="00E0686E" w14:paraId="39224B8C" w14:textId="77777777" w:rsidTr="00E0686E">
        <w:trPr>
          <w:trHeight w:val="295"/>
        </w:trPr>
        <w:tc>
          <w:tcPr>
            <w:tcW w:w="2830" w:type="dxa"/>
            <w:shd w:val="clear" w:color="auto" w:fill="FFFFFF" w:themeFill="background1"/>
          </w:tcPr>
          <w:p w14:paraId="2819AD80" w14:textId="43EEA9E3" w:rsidR="00A16EB2" w:rsidRDefault="00A16EB2" w:rsidP="002B4E55">
            <w:r>
              <w:t xml:space="preserve">Operating </w:t>
            </w:r>
            <w:r w:rsidR="00E24671">
              <w:t>d</w:t>
            </w:r>
            <w:r>
              <w:t>ays:</w:t>
            </w:r>
          </w:p>
        </w:tc>
        <w:tc>
          <w:tcPr>
            <w:tcW w:w="3414" w:type="dxa"/>
            <w:shd w:val="clear" w:color="auto" w:fill="FFFFFF" w:themeFill="background1"/>
          </w:tcPr>
          <w:p w14:paraId="7C21D62C" w14:textId="77777777" w:rsidR="00A16EB2" w:rsidRPr="00535A05" w:rsidRDefault="00A16EB2" w:rsidP="002B4E55">
            <w:pPr>
              <w:rPr>
                <w:sz w:val="20"/>
                <w:szCs w:val="20"/>
              </w:rPr>
            </w:pPr>
          </w:p>
        </w:tc>
      </w:tr>
      <w:tr w:rsidR="00E0686E" w14:paraId="2AB057A3" w14:textId="77777777" w:rsidTr="00E0686E">
        <w:trPr>
          <w:trHeight w:val="316"/>
        </w:trPr>
        <w:tc>
          <w:tcPr>
            <w:tcW w:w="2830" w:type="dxa"/>
            <w:shd w:val="clear" w:color="auto" w:fill="FFFFFF" w:themeFill="background1"/>
          </w:tcPr>
          <w:p w14:paraId="73B9138C" w14:textId="77777777" w:rsidR="00A16EB2" w:rsidRDefault="00A16EB2" w:rsidP="002B4E55">
            <w:r>
              <w:t>Operating hours:</w:t>
            </w:r>
          </w:p>
        </w:tc>
        <w:tc>
          <w:tcPr>
            <w:tcW w:w="3414" w:type="dxa"/>
            <w:shd w:val="clear" w:color="auto" w:fill="FFFFFF" w:themeFill="background1"/>
          </w:tcPr>
          <w:p w14:paraId="1E2FCBF6" w14:textId="77777777" w:rsidR="00A16EB2" w:rsidRPr="00535A05" w:rsidRDefault="00A16EB2" w:rsidP="002B4E55">
            <w:pPr>
              <w:rPr>
                <w:sz w:val="20"/>
                <w:szCs w:val="20"/>
              </w:rPr>
            </w:pPr>
          </w:p>
        </w:tc>
      </w:tr>
      <w:tr w:rsidR="00E0686E" w14:paraId="30081FE8" w14:textId="77777777" w:rsidTr="00E0686E">
        <w:trPr>
          <w:trHeight w:val="295"/>
        </w:trPr>
        <w:tc>
          <w:tcPr>
            <w:tcW w:w="2830" w:type="dxa"/>
            <w:shd w:val="clear" w:color="auto" w:fill="FFFFFF" w:themeFill="background1"/>
          </w:tcPr>
          <w:p w14:paraId="4A1ED5B1" w14:textId="77777777" w:rsidR="00A16EB2" w:rsidRDefault="00A16EB2" w:rsidP="002B4E55">
            <w:r>
              <w:t>Phone:</w:t>
            </w:r>
          </w:p>
        </w:tc>
        <w:tc>
          <w:tcPr>
            <w:tcW w:w="3414" w:type="dxa"/>
            <w:shd w:val="clear" w:color="auto" w:fill="FFFFFF" w:themeFill="background1"/>
          </w:tcPr>
          <w:p w14:paraId="1BF8BA19" w14:textId="77777777" w:rsidR="00A16EB2" w:rsidRPr="00535A05" w:rsidRDefault="00A16EB2" w:rsidP="002B4E55">
            <w:pPr>
              <w:rPr>
                <w:sz w:val="20"/>
                <w:szCs w:val="20"/>
              </w:rPr>
            </w:pPr>
          </w:p>
        </w:tc>
      </w:tr>
      <w:tr w:rsidR="00E0686E" w14:paraId="33906467" w14:textId="77777777" w:rsidTr="00E0686E">
        <w:trPr>
          <w:trHeight w:val="316"/>
        </w:trPr>
        <w:tc>
          <w:tcPr>
            <w:tcW w:w="2830" w:type="dxa"/>
            <w:shd w:val="clear" w:color="auto" w:fill="FFFFFF" w:themeFill="background1"/>
          </w:tcPr>
          <w:p w14:paraId="42BCE46B" w14:textId="0F3DE464" w:rsidR="00A16EB2" w:rsidRDefault="00A16EB2" w:rsidP="002B4E55">
            <w:r>
              <w:t xml:space="preserve">Number of </w:t>
            </w:r>
            <w:r w:rsidR="00E24671">
              <w:t>b</w:t>
            </w:r>
            <w:r>
              <w:t>uildings:</w:t>
            </w:r>
          </w:p>
        </w:tc>
        <w:tc>
          <w:tcPr>
            <w:tcW w:w="3414" w:type="dxa"/>
            <w:shd w:val="clear" w:color="auto" w:fill="FFFFFF" w:themeFill="background1"/>
          </w:tcPr>
          <w:p w14:paraId="6393AE3E" w14:textId="77777777" w:rsidR="00A16EB2" w:rsidRPr="00535A05" w:rsidRDefault="00A16EB2" w:rsidP="002B4E55">
            <w:pPr>
              <w:rPr>
                <w:sz w:val="20"/>
                <w:szCs w:val="20"/>
              </w:rPr>
            </w:pPr>
          </w:p>
        </w:tc>
      </w:tr>
      <w:tr w:rsidR="00E0686E" w14:paraId="79850006" w14:textId="77777777" w:rsidTr="00E0686E">
        <w:trPr>
          <w:trHeight w:val="316"/>
        </w:trPr>
        <w:tc>
          <w:tcPr>
            <w:tcW w:w="2830" w:type="dxa"/>
            <w:shd w:val="clear" w:color="auto" w:fill="FFFFFF" w:themeFill="background1"/>
          </w:tcPr>
          <w:p w14:paraId="77DA3B11" w14:textId="77777777" w:rsidR="00A16EB2" w:rsidRDefault="00A16EB2" w:rsidP="002B4E55">
            <w:r>
              <w:t>Committee:</w:t>
            </w:r>
          </w:p>
        </w:tc>
        <w:tc>
          <w:tcPr>
            <w:tcW w:w="3414" w:type="dxa"/>
            <w:shd w:val="clear" w:color="auto" w:fill="FFFFFF" w:themeFill="background1"/>
          </w:tcPr>
          <w:p w14:paraId="712EE5FB" w14:textId="77777777" w:rsidR="00A16EB2" w:rsidRDefault="00A16EB2" w:rsidP="002B4E55">
            <w:pPr>
              <w:rPr>
                <w:sz w:val="20"/>
                <w:szCs w:val="20"/>
              </w:rPr>
            </w:pPr>
          </w:p>
          <w:p w14:paraId="5625AF81" w14:textId="77777777" w:rsidR="0053795D" w:rsidRDefault="0053795D" w:rsidP="002B4E55">
            <w:pPr>
              <w:rPr>
                <w:sz w:val="20"/>
                <w:szCs w:val="20"/>
              </w:rPr>
            </w:pPr>
          </w:p>
          <w:p w14:paraId="0A18EE92" w14:textId="2F39C41F" w:rsidR="0053795D" w:rsidRPr="00535A05" w:rsidRDefault="0053795D" w:rsidP="002B4E55">
            <w:pPr>
              <w:rPr>
                <w:sz w:val="20"/>
                <w:szCs w:val="20"/>
              </w:rPr>
            </w:pPr>
          </w:p>
        </w:tc>
      </w:tr>
      <w:tr w:rsidR="00E0686E" w14:paraId="3313739C" w14:textId="77777777" w:rsidTr="00E0686E">
        <w:trPr>
          <w:trHeight w:val="295"/>
        </w:trPr>
        <w:tc>
          <w:tcPr>
            <w:tcW w:w="2830" w:type="dxa"/>
            <w:shd w:val="clear" w:color="auto" w:fill="FFFFFF" w:themeFill="background1"/>
          </w:tcPr>
          <w:p w14:paraId="7E5ECDBA" w14:textId="0469178B" w:rsidR="00A16EB2" w:rsidRDefault="00A16EB2" w:rsidP="002B4E55">
            <w:r>
              <w:t>Communication method</w:t>
            </w:r>
            <w:r w:rsidR="004A473C">
              <w:t>/s</w:t>
            </w:r>
            <w:r>
              <w:t xml:space="preserve"> used to contact the facility members:</w:t>
            </w:r>
          </w:p>
        </w:tc>
        <w:tc>
          <w:tcPr>
            <w:tcW w:w="3414" w:type="dxa"/>
            <w:shd w:val="clear" w:color="auto" w:fill="FFFFFF" w:themeFill="background1"/>
          </w:tcPr>
          <w:p w14:paraId="160759F9" w14:textId="4F45F0AE" w:rsidR="00A16EB2" w:rsidRPr="00535A05" w:rsidRDefault="00A16EB2" w:rsidP="002B4E55">
            <w:pPr>
              <w:rPr>
                <w:sz w:val="20"/>
                <w:szCs w:val="20"/>
              </w:rPr>
            </w:pPr>
          </w:p>
        </w:tc>
      </w:tr>
    </w:tbl>
    <w:p w14:paraId="42F65051" w14:textId="0EC7EF27" w:rsidR="00D831A4" w:rsidRDefault="000F3BB4">
      <w:r>
        <w:rPr>
          <w:noProof/>
        </w:rPr>
        <w:drawing>
          <wp:anchor distT="0" distB="0" distL="114300" distR="114300" simplePos="0" relativeHeight="251658243" behindDoc="1" locked="0" layoutInCell="1" allowOverlap="1" wp14:anchorId="48768E51" wp14:editId="081C1586">
            <wp:simplePos x="0" y="0"/>
            <wp:positionH relativeFrom="page">
              <wp:posOffset>19685</wp:posOffset>
            </wp:positionH>
            <wp:positionV relativeFrom="page">
              <wp:align>top</wp:align>
            </wp:positionV>
            <wp:extent cx="10677525" cy="754888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a:ext>
                      </a:extLst>
                    </a:blip>
                    <a:stretch>
                      <a:fillRect/>
                    </a:stretch>
                  </pic:blipFill>
                  <pic:spPr>
                    <a:xfrm>
                      <a:off x="0" y="0"/>
                      <a:ext cx="10677525" cy="7548880"/>
                    </a:xfrm>
                    <a:prstGeom prst="rect">
                      <a:avLst/>
                    </a:prstGeom>
                  </pic:spPr>
                </pic:pic>
              </a:graphicData>
            </a:graphic>
            <wp14:sizeRelH relativeFrom="margin">
              <wp14:pctWidth>0</wp14:pctWidth>
            </wp14:sizeRelH>
            <wp14:sizeRelV relativeFrom="margin">
              <wp14:pctHeight>0</wp14:pctHeight>
            </wp14:sizeRelV>
          </wp:anchor>
        </w:drawing>
      </w:r>
    </w:p>
    <w:p w14:paraId="42B557D4" w14:textId="3F8F1A95" w:rsidR="00D831A4" w:rsidRDefault="00D831A4"/>
    <w:tbl>
      <w:tblPr>
        <w:tblStyle w:val="TableGrid"/>
        <w:tblpPr w:leftFromText="181" w:rightFromText="181" w:vertAnchor="page" w:horzAnchor="page" w:tblpX="841" w:tblpY="6256"/>
        <w:tblW w:w="6272" w:type="dxa"/>
        <w:shd w:val="clear" w:color="auto" w:fill="FFFFFF" w:themeFill="background1"/>
        <w:tblLook w:val="04A0" w:firstRow="1" w:lastRow="0" w:firstColumn="1" w:lastColumn="0" w:noHBand="0" w:noVBand="1"/>
      </w:tblPr>
      <w:tblGrid>
        <w:gridCol w:w="3539"/>
        <w:gridCol w:w="1134"/>
        <w:gridCol w:w="1599"/>
      </w:tblGrid>
      <w:tr w:rsidR="000A43CA" w14:paraId="26F0F093" w14:textId="77777777" w:rsidTr="000A43CA">
        <w:trPr>
          <w:trHeight w:val="72"/>
        </w:trPr>
        <w:tc>
          <w:tcPr>
            <w:tcW w:w="6272" w:type="dxa"/>
            <w:gridSpan w:val="3"/>
            <w:shd w:val="clear" w:color="auto" w:fill="FFFFFF" w:themeFill="background1"/>
          </w:tcPr>
          <w:p w14:paraId="6C81FA8B" w14:textId="3BAF5392" w:rsidR="000A43CA" w:rsidRDefault="000A43CA" w:rsidP="000A43CA">
            <w:pPr>
              <w:jc w:val="center"/>
              <w:rPr>
                <w:b/>
                <w:bCs/>
                <w:sz w:val="24"/>
                <w:szCs w:val="24"/>
              </w:rPr>
            </w:pPr>
            <w:r>
              <w:rPr>
                <w:b/>
                <w:bCs/>
                <w:sz w:val="24"/>
                <w:szCs w:val="24"/>
              </w:rPr>
              <w:t>Planned</w:t>
            </w:r>
            <w:r w:rsidRPr="00675F2D">
              <w:rPr>
                <w:b/>
                <w:bCs/>
                <w:sz w:val="24"/>
                <w:szCs w:val="24"/>
              </w:rPr>
              <w:t xml:space="preserve"> </w:t>
            </w:r>
            <w:r w:rsidR="00E24671">
              <w:rPr>
                <w:b/>
                <w:bCs/>
                <w:sz w:val="24"/>
                <w:szCs w:val="24"/>
              </w:rPr>
              <w:t>r</w:t>
            </w:r>
            <w:r w:rsidRPr="00675F2D">
              <w:rPr>
                <w:b/>
                <w:bCs/>
                <w:sz w:val="24"/>
                <w:szCs w:val="24"/>
              </w:rPr>
              <w:t>esilience</w:t>
            </w:r>
            <w:r>
              <w:rPr>
                <w:b/>
                <w:bCs/>
                <w:sz w:val="24"/>
                <w:szCs w:val="24"/>
              </w:rPr>
              <w:t xml:space="preserve"> </w:t>
            </w:r>
            <w:r w:rsidR="00E24671">
              <w:rPr>
                <w:b/>
                <w:bCs/>
                <w:sz w:val="24"/>
                <w:szCs w:val="24"/>
              </w:rPr>
              <w:t>p</w:t>
            </w:r>
            <w:r>
              <w:rPr>
                <w:b/>
                <w:bCs/>
                <w:sz w:val="24"/>
                <w:szCs w:val="24"/>
              </w:rPr>
              <w:t xml:space="preserve">roperty </w:t>
            </w:r>
            <w:r w:rsidR="00E24671">
              <w:rPr>
                <w:b/>
                <w:bCs/>
                <w:sz w:val="24"/>
                <w:szCs w:val="24"/>
              </w:rPr>
              <w:t>i</w:t>
            </w:r>
            <w:r>
              <w:rPr>
                <w:b/>
                <w:bCs/>
                <w:sz w:val="24"/>
                <w:szCs w:val="24"/>
              </w:rPr>
              <w:t>mprovements</w:t>
            </w:r>
          </w:p>
          <w:p w14:paraId="51759564" w14:textId="11F76673" w:rsidR="000A43CA" w:rsidRPr="000A43CA" w:rsidRDefault="000A43CA" w:rsidP="000A43CA">
            <w:pPr>
              <w:jc w:val="center"/>
              <w:rPr>
                <w:sz w:val="20"/>
                <w:szCs w:val="20"/>
              </w:rPr>
            </w:pPr>
            <w:r w:rsidRPr="00454EBA">
              <w:rPr>
                <w:sz w:val="20"/>
                <w:szCs w:val="20"/>
              </w:rPr>
              <w:t xml:space="preserve">Use the below table to note down any repairs, improvements or works around your facility that will help it </w:t>
            </w:r>
            <w:r w:rsidR="00741757">
              <w:rPr>
                <w:sz w:val="20"/>
                <w:szCs w:val="20"/>
              </w:rPr>
              <w:t>be</w:t>
            </w:r>
            <w:r w:rsidRPr="00454EBA">
              <w:rPr>
                <w:sz w:val="20"/>
                <w:szCs w:val="20"/>
              </w:rPr>
              <w:t xml:space="preserve"> more resilien</w:t>
            </w:r>
            <w:r w:rsidR="0024778C">
              <w:rPr>
                <w:sz w:val="20"/>
                <w:szCs w:val="20"/>
              </w:rPr>
              <w:t>t</w:t>
            </w:r>
            <w:r w:rsidRPr="00454EBA">
              <w:rPr>
                <w:sz w:val="20"/>
                <w:szCs w:val="20"/>
              </w:rPr>
              <w:t xml:space="preserve"> and recover quickly from </w:t>
            </w:r>
            <w:r w:rsidR="000363DF">
              <w:rPr>
                <w:sz w:val="20"/>
                <w:szCs w:val="20"/>
              </w:rPr>
              <w:t>a potential</w:t>
            </w:r>
            <w:r w:rsidRPr="00454EBA">
              <w:rPr>
                <w:sz w:val="20"/>
                <w:szCs w:val="20"/>
              </w:rPr>
              <w:t xml:space="preserve"> flood event.</w:t>
            </w:r>
          </w:p>
        </w:tc>
      </w:tr>
      <w:tr w:rsidR="000A43CA" w14:paraId="1A165D56" w14:textId="77777777" w:rsidTr="000A43CA">
        <w:trPr>
          <w:trHeight w:val="68"/>
        </w:trPr>
        <w:tc>
          <w:tcPr>
            <w:tcW w:w="3539" w:type="dxa"/>
            <w:shd w:val="clear" w:color="auto" w:fill="FFFFFF" w:themeFill="background1"/>
          </w:tcPr>
          <w:p w14:paraId="044A09AD" w14:textId="77777777" w:rsidR="000A43CA" w:rsidRDefault="000A43CA" w:rsidP="000A43CA">
            <w:r>
              <w:t>Improvement</w:t>
            </w:r>
          </w:p>
        </w:tc>
        <w:tc>
          <w:tcPr>
            <w:tcW w:w="1134" w:type="dxa"/>
            <w:shd w:val="clear" w:color="auto" w:fill="FFFFFF" w:themeFill="background1"/>
          </w:tcPr>
          <w:p w14:paraId="2761F642" w14:textId="77777777" w:rsidR="000A43CA" w:rsidRDefault="000A43CA" w:rsidP="000A43CA">
            <w:r>
              <w:t>Cost</w:t>
            </w:r>
          </w:p>
        </w:tc>
        <w:tc>
          <w:tcPr>
            <w:tcW w:w="1599" w:type="dxa"/>
            <w:shd w:val="clear" w:color="auto" w:fill="FFFFFF" w:themeFill="background1"/>
          </w:tcPr>
          <w:p w14:paraId="74311598" w14:textId="77777777" w:rsidR="000A43CA" w:rsidRDefault="000A43CA" w:rsidP="000A43CA">
            <w:r>
              <w:t>Complete by</w:t>
            </w:r>
          </w:p>
        </w:tc>
      </w:tr>
      <w:tr w:rsidR="000A43CA" w14:paraId="09B41A36" w14:textId="77777777" w:rsidTr="000A43CA">
        <w:trPr>
          <w:trHeight w:val="72"/>
        </w:trPr>
        <w:tc>
          <w:tcPr>
            <w:tcW w:w="3539" w:type="dxa"/>
            <w:shd w:val="clear" w:color="auto" w:fill="FFFFFF" w:themeFill="background1"/>
          </w:tcPr>
          <w:p w14:paraId="67075C1F" w14:textId="44B08683" w:rsidR="000A43CA" w:rsidRPr="00B5496C" w:rsidRDefault="00BD5F17" w:rsidP="000A43CA">
            <w:pPr>
              <w:rPr>
                <w:color w:val="FF0000"/>
                <w:sz w:val="20"/>
                <w:szCs w:val="20"/>
              </w:rPr>
            </w:pPr>
            <w:r w:rsidRPr="00B5496C">
              <w:rPr>
                <w:color w:val="FF0000"/>
                <w:sz w:val="20"/>
                <w:szCs w:val="20"/>
              </w:rPr>
              <w:t xml:space="preserve">E.g. </w:t>
            </w:r>
            <w:r w:rsidR="00F62E97" w:rsidRPr="00B5496C">
              <w:rPr>
                <w:color w:val="FF0000"/>
                <w:sz w:val="20"/>
                <w:szCs w:val="20"/>
              </w:rPr>
              <w:t>Raising powerpoints and services (HWS, switchboards, aircon vents) to above flood level</w:t>
            </w:r>
          </w:p>
          <w:p w14:paraId="2065EDBA" w14:textId="77777777" w:rsidR="000A43CA" w:rsidRPr="00B5496C" w:rsidRDefault="000A43CA" w:rsidP="000A43CA">
            <w:pPr>
              <w:rPr>
                <w:color w:val="FF0000"/>
                <w:sz w:val="20"/>
                <w:szCs w:val="20"/>
              </w:rPr>
            </w:pPr>
          </w:p>
        </w:tc>
        <w:tc>
          <w:tcPr>
            <w:tcW w:w="1134" w:type="dxa"/>
            <w:shd w:val="clear" w:color="auto" w:fill="FFFFFF" w:themeFill="background1"/>
          </w:tcPr>
          <w:p w14:paraId="015DB198" w14:textId="3FD24B7C" w:rsidR="000A43CA" w:rsidRPr="00B5496C" w:rsidRDefault="00C21311" w:rsidP="000A43CA">
            <w:pPr>
              <w:rPr>
                <w:color w:val="FF0000"/>
                <w:sz w:val="20"/>
                <w:szCs w:val="20"/>
              </w:rPr>
            </w:pPr>
            <w:r w:rsidRPr="00B5496C">
              <w:rPr>
                <w:color w:val="FF0000"/>
                <w:sz w:val="20"/>
                <w:szCs w:val="20"/>
              </w:rPr>
              <w:t>Quote: $4,500</w:t>
            </w:r>
          </w:p>
        </w:tc>
        <w:tc>
          <w:tcPr>
            <w:tcW w:w="1599" w:type="dxa"/>
            <w:shd w:val="clear" w:color="auto" w:fill="FFFFFF" w:themeFill="background1"/>
          </w:tcPr>
          <w:p w14:paraId="0272D077" w14:textId="05C520E7" w:rsidR="000A43CA" w:rsidRPr="00B5496C" w:rsidRDefault="00394673" w:rsidP="000A43CA">
            <w:pPr>
              <w:rPr>
                <w:color w:val="FF0000"/>
                <w:sz w:val="20"/>
                <w:szCs w:val="20"/>
              </w:rPr>
            </w:pPr>
            <w:r w:rsidRPr="00B5496C">
              <w:rPr>
                <w:color w:val="FF0000"/>
                <w:sz w:val="20"/>
                <w:szCs w:val="20"/>
              </w:rPr>
              <w:t>3 months from now</w:t>
            </w:r>
          </w:p>
        </w:tc>
      </w:tr>
      <w:tr w:rsidR="000A43CA" w14:paraId="4ACCC362" w14:textId="77777777" w:rsidTr="000A43CA">
        <w:trPr>
          <w:trHeight w:val="68"/>
        </w:trPr>
        <w:tc>
          <w:tcPr>
            <w:tcW w:w="3539" w:type="dxa"/>
            <w:shd w:val="clear" w:color="auto" w:fill="FFFFFF" w:themeFill="background1"/>
          </w:tcPr>
          <w:p w14:paraId="01BDFEF6" w14:textId="34C62A69" w:rsidR="000A43CA" w:rsidRPr="00B5496C" w:rsidRDefault="00426494" w:rsidP="000A43CA">
            <w:pPr>
              <w:rPr>
                <w:color w:val="FF0000"/>
                <w:sz w:val="20"/>
                <w:szCs w:val="20"/>
              </w:rPr>
            </w:pPr>
            <w:r w:rsidRPr="00B5496C">
              <w:rPr>
                <w:color w:val="FF0000"/>
                <w:sz w:val="20"/>
                <w:szCs w:val="20"/>
              </w:rPr>
              <w:br/>
            </w:r>
          </w:p>
        </w:tc>
        <w:tc>
          <w:tcPr>
            <w:tcW w:w="1134" w:type="dxa"/>
            <w:shd w:val="clear" w:color="auto" w:fill="FFFFFF" w:themeFill="background1"/>
          </w:tcPr>
          <w:p w14:paraId="70EAC515" w14:textId="4981328B" w:rsidR="000A43CA" w:rsidRPr="00B5496C" w:rsidRDefault="000A43CA" w:rsidP="000A43CA">
            <w:pPr>
              <w:rPr>
                <w:color w:val="FF0000"/>
                <w:sz w:val="20"/>
                <w:szCs w:val="20"/>
              </w:rPr>
            </w:pPr>
          </w:p>
        </w:tc>
        <w:tc>
          <w:tcPr>
            <w:tcW w:w="1599" w:type="dxa"/>
            <w:shd w:val="clear" w:color="auto" w:fill="FFFFFF" w:themeFill="background1"/>
          </w:tcPr>
          <w:p w14:paraId="7997ACCA" w14:textId="5B619440" w:rsidR="000A43CA" w:rsidRPr="00B5496C" w:rsidRDefault="000A43CA" w:rsidP="000A43CA">
            <w:pPr>
              <w:rPr>
                <w:color w:val="FF0000"/>
                <w:sz w:val="20"/>
                <w:szCs w:val="20"/>
              </w:rPr>
            </w:pPr>
          </w:p>
        </w:tc>
      </w:tr>
      <w:tr w:rsidR="000A43CA" w14:paraId="754351DD" w14:textId="77777777" w:rsidTr="000A43CA">
        <w:trPr>
          <w:trHeight w:val="68"/>
        </w:trPr>
        <w:tc>
          <w:tcPr>
            <w:tcW w:w="3539" w:type="dxa"/>
            <w:shd w:val="clear" w:color="auto" w:fill="FFFFFF" w:themeFill="background1"/>
          </w:tcPr>
          <w:p w14:paraId="2C706623" w14:textId="77777777" w:rsidR="000A43CA" w:rsidRPr="00F62E97" w:rsidRDefault="000A43CA" w:rsidP="000A43CA">
            <w:pPr>
              <w:rPr>
                <w:color w:val="FF0000"/>
                <w:sz w:val="20"/>
                <w:szCs w:val="20"/>
              </w:rPr>
            </w:pPr>
          </w:p>
          <w:p w14:paraId="6F0B16E4" w14:textId="77777777" w:rsidR="000A43CA" w:rsidRPr="00F62E97" w:rsidRDefault="000A43CA" w:rsidP="000A43CA">
            <w:pPr>
              <w:rPr>
                <w:color w:val="FF0000"/>
                <w:sz w:val="20"/>
                <w:szCs w:val="20"/>
              </w:rPr>
            </w:pPr>
          </w:p>
        </w:tc>
        <w:tc>
          <w:tcPr>
            <w:tcW w:w="1134" w:type="dxa"/>
            <w:shd w:val="clear" w:color="auto" w:fill="FFFFFF" w:themeFill="background1"/>
          </w:tcPr>
          <w:p w14:paraId="177A224A" w14:textId="77777777" w:rsidR="000A43CA" w:rsidRPr="00F62E97" w:rsidRDefault="000A43CA" w:rsidP="000A43CA">
            <w:pPr>
              <w:rPr>
                <w:color w:val="FF0000"/>
                <w:sz w:val="20"/>
                <w:szCs w:val="20"/>
              </w:rPr>
            </w:pPr>
          </w:p>
        </w:tc>
        <w:tc>
          <w:tcPr>
            <w:tcW w:w="1599" w:type="dxa"/>
            <w:shd w:val="clear" w:color="auto" w:fill="FFFFFF" w:themeFill="background1"/>
          </w:tcPr>
          <w:p w14:paraId="4382354B" w14:textId="77777777" w:rsidR="000A43CA" w:rsidRPr="00F62E97" w:rsidRDefault="000A43CA" w:rsidP="000A43CA">
            <w:pPr>
              <w:rPr>
                <w:color w:val="FF0000"/>
                <w:sz w:val="20"/>
                <w:szCs w:val="20"/>
              </w:rPr>
            </w:pPr>
          </w:p>
        </w:tc>
      </w:tr>
      <w:tr w:rsidR="000A43CA" w14:paraId="5AA0A8EC" w14:textId="77777777" w:rsidTr="000A43CA">
        <w:trPr>
          <w:trHeight w:val="485"/>
        </w:trPr>
        <w:tc>
          <w:tcPr>
            <w:tcW w:w="3539" w:type="dxa"/>
            <w:shd w:val="clear" w:color="auto" w:fill="FFFFFF" w:themeFill="background1"/>
          </w:tcPr>
          <w:p w14:paraId="32A88066" w14:textId="77777777" w:rsidR="000A43CA" w:rsidRPr="00F62E97" w:rsidRDefault="000A43CA" w:rsidP="000A43CA">
            <w:pPr>
              <w:rPr>
                <w:color w:val="FF0000"/>
                <w:sz w:val="20"/>
                <w:szCs w:val="20"/>
              </w:rPr>
            </w:pPr>
          </w:p>
        </w:tc>
        <w:tc>
          <w:tcPr>
            <w:tcW w:w="1134" w:type="dxa"/>
            <w:shd w:val="clear" w:color="auto" w:fill="FFFFFF" w:themeFill="background1"/>
          </w:tcPr>
          <w:p w14:paraId="05529F4D" w14:textId="77777777" w:rsidR="000A43CA" w:rsidRPr="00F62E97" w:rsidRDefault="000A43CA" w:rsidP="000A43CA">
            <w:pPr>
              <w:rPr>
                <w:color w:val="FF0000"/>
                <w:sz w:val="20"/>
                <w:szCs w:val="20"/>
              </w:rPr>
            </w:pPr>
          </w:p>
        </w:tc>
        <w:tc>
          <w:tcPr>
            <w:tcW w:w="1599" w:type="dxa"/>
            <w:shd w:val="clear" w:color="auto" w:fill="FFFFFF" w:themeFill="background1"/>
          </w:tcPr>
          <w:p w14:paraId="4DB60312" w14:textId="77777777" w:rsidR="000A43CA" w:rsidRPr="00F62E97" w:rsidRDefault="000A43CA" w:rsidP="000A43CA">
            <w:pPr>
              <w:rPr>
                <w:color w:val="FF0000"/>
                <w:sz w:val="20"/>
                <w:szCs w:val="20"/>
              </w:rPr>
            </w:pPr>
          </w:p>
        </w:tc>
      </w:tr>
      <w:tr w:rsidR="000A43CA" w14:paraId="5E53F932" w14:textId="77777777" w:rsidTr="000A43CA">
        <w:trPr>
          <w:trHeight w:val="485"/>
        </w:trPr>
        <w:tc>
          <w:tcPr>
            <w:tcW w:w="3539" w:type="dxa"/>
            <w:shd w:val="clear" w:color="auto" w:fill="FFFFFF" w:themeFill="background1"/>
          </w:tcPr>
          <w:p w14:paraId="607D4857" w14:textId="77777777" w:rsidR="000A43CA" w:rsidRPr="00F62E97" w:rsidRDefault="000A43CA" w:rsidP="000A43CA">
            <w:pPr>
              <w:rPr>
                <w:color w:val="FF0000"/>
                <w:sz w:val="20"/>
                <w:szCs w:val="20"/>
              </w:rPr>
            </w:pPr>
          </w:p>
        </w:tc>
        <w:tc>
          <w:tcPr>
            <w:tcW w:w="1134" w:type="dxa"/>
            <w:shd w:val="clear" w:color="auto" w:fill="FFFFFF" w:themeFill="background1"/>
          </w:tcPr>
          <w:p w14:paraId="414D0CF1" w14:textId="77777777" w:rsidR="000A43CA" w:rsidRPr="00F62E97" w:rsidRDefault="000A43CA" w:rsidP="000A43CA">
            <w:pPr>
              <w:rPr>
                <w:color w:val="FF0000"/>
                <w:sz w:val="20"/>
                <w:szCs w:val="20"/>
              </w:rPr>
            </w:pPr>
          </w:p>
        </w:tc>
        <w:tc>
          <w:tcPr>
            <w:tcW w:w="1599" w:type="dxa"/>
            <w:shd w:val="clear" w:color="auto" w:fill="FFFFFF" w:themeFill="background1"/>
          </w:tcPr>
          <w:p w14:paraId="43F66380" w14:textId="77777777" w:rsidR="000A43CA" w:rsidRPr="00F62E97" w:rsidRDefault="000A43CA" w:rsidP="000A43CA">
            <w:pPr>
              <w:rPr>
                <w:color w:val="FF0000"/>
                <w:sz w:val="20"/>
                <w:szCs w:val="20"/>
              </w:rPr>
            </w:pPr>
          </w:p>
        </w:tc>
      </w:tr>
    </w:tbl>
    <w:p w14:paraId="424B7110" w14:textId="15925F3A" w:rsidR="00D831A4" w:rsidRDefault="00D831A4"/>
    <w:p w14:paraId="3F794DF2" w14:textId="625F8CF6" w:rsidR="00D831A4" w:rsidRDefault="00D831A4"/>
    <w:p w14:paraId="1EE12AB7" w14:textId="77777777" w:rsidR="00D831A4" w:rsidRDefault="00D831A4"/>
    <w:tbl>
      <w:tblPr>
        <w:tblStyle w:val="TableGrid"/>
        <w:tblpPr w:leftFromText="181" w:rightFromText="181" w:vertAnchor="page" w:horzAnchor="page" w:tblpX="7519" w:tblpY="1809"/>
        <w:tblW w:w="8335" w:type="dxa"/>
        <w:shd w:val="clear" w:color="auto" w:fill="FFFFFF" w:themeFill="background1"/>
        <w:tblLook w:val="04A0" w:firstRow="1" w:lastRow="0" w:firstColumn="1" w:lastColumn="0" w:noHBand="0" w:noVBand="1"/>
      </w:tblPr>
      <w:tblGrid>
        <w:gridCol w:w="1129"/>
        <w:gridCol w:w="1276"/>
        <w:gridCol w:w="1134"/>
        <w:gridCol w:w="3402"/>
        <w:gridCol w:w="1394"/>
      </w:tblGrid>
      <w:tr w:rsidR="009F0559" w14:paraId="3B436867" w14:textId="77777777" w:rsidTr="009F0559">
        <w:trPr>
          <w:trHeight w:val="338"/>
        </w:trPr>
        <w:tc>
          <w:tcPr>
            <w:tcW w:w="8335" w:type="dxa"/>
            <w:gridSpan w:val="5"/>
            <w:shd w:val="clear" w:color="auto" w:fill="FFFFFF" w:themeFill="background1"/>
          </w:tcPr>
          <w:p w14:paraId="0739461D" w14:textId="77777777" w:rsidR="009F0559" w:rsidRPr="00FD73A2" w:rsidRDefault="009F0559" w:rsidP="009F0559">
            <w:pPr>
              <w:jc w:val="center"/>
              <w:rPr>
                <w:b/>
                <w:bCs/>
              </w:rPr>
            </w:pPr>
            <w:r w:rsidRPr="00FD73A2">
              <w:rPr>
                <w:b/>
                <w:bCs/>
                <w:sz w:val="24"/>
                <w:szCs w:val="24"/>
              </w:rPr>
              <w:t>Insurance details</w:t>
            </w:r>
          </w:p>
        </w:tc>
      </w:tr>
      <w:tr w:rsidR="009F0559" w14:paraId="140EFE3E" w14:textId="77777777" w:rsidTr="009F0559">
        <w:trPr>
          <w:trHeight w:val="317"/>
        </w:trPr>
        <w:tc>
          <w:tcPr>
            <w:tcW w:w="1129" w:type="dxa"/>
            <w:shd w:val="clear" w:color="auto" w:fill="FFFFFF" w:themeFill="background1"/>
          </w:tcPr>
          <w:p w14:paraId="24091528" w14:textId="77777777" w:rsidR="009F0559" w:rsidRDefault="009F0559" w:rsidP="009F0559">
            <w:r>
              <w:t>Insurer</w:t>
            </w:r>
          </w:p>
        </w:tc>
        <w:tc>
          <w:tcPr>
            <w:tcW w:w="1276" w:type="dxa"/>
            <w:shd w:val="clear" w:color="auto" w:fill="FFFFFF" w:themeFill="background1"/>
          </w:tcPr>
          <w:p w14:paraId="0B7D5BED" w14:textId="77777777" w:rsidR="009F0559" w:rsidRDefault="009F0559" w:rsidP="009F0559">
            <w:r>
              <w:t>Insurance type</w:t>
            </w:r>
          </w:p>
        </w:tc>
        <w:tc>
          <w:tcPr>
            <w:tcW w:w="1134" w:type="dxa"/>
            <w:shd w:val="clear" w:color="auto" w:fill="FFFFFF" w:themeFill="background1"/>
          </w:tcPr>
          <w:p w14:paraId="633C5602" w14:textId="77777777" w:rsidR="009F0559" w:rsidRDefault="009F0559" w:rsidP="009F0559">
            <w:r>
              <w:t>Policy number</w:t>
            </w:r>
          </w:p>
        </w:tc>
        <w:tc>
          <w:tcPr>
            <w:tcW w:w="3402" w:type="dxa"/>
            <w:shd w:val="clear" w:color="auto" w:fill="FFFFFF" w:themeFill="background1"/>
          </w:tcPr>
          <w:p w14:paraId="1CBC6C6F" w14:textId="77777777" w:rsidR="009F0559" w:rsidRDefault="009F0559" w:rsidP="009F0559">
            <w:r>
              <w:t>Policy coverage</w:t>
            </w:r>
          </w:p>
        </w:tc>
        <w:tc>
          <w:tcPr>
            <w:tcW w:w="1394" w:type="dxa"/>
            <w:shd w:val="clear" w:color="auto" w:fill="FFFFFF" w:themeFill="background1"/>
          </w:tcPr>
          <w:p w14:paraId="0398B2C6" w14:textId="77777777" w:rsidR="009F0559" w:rsidRDefault="009F0559" w:rsidP="009F0559">
            <w:r>
              <w:t>Last review date</w:t>
            </w:r>
          </w:p>
        </w:tc>
      </w:tr>
      <w:tr w:rsidR="009F0559" w14:paraId="6A85AF07" w14:textId="77777777" w:rsidTr="009F0559">
        <w:trPr>
          <w:trHeight w:val="317"/>
        </w:trPr>
        <w:tc>
          <w:tcPr>
            <w:tcW w:w="1129" w:type="dxa"/>
            <w:shd w:val="clear" w:color="auto" w:fill="FFFFFF" w:themeFill="background1"/>
          </w:tcPr>
          <w:p w14:paraId="1E3C5FBA" w14:textId="77777777" w:rsidR="009F0559" w:rsidRPr="00FD73A2" w:rsidRDefault="009F0559" w:rsidP="009F0559">
            <w:pPr>
              <w:rPr>
                <w:sz w:val="20"/>
                <w:szCs w:val="20"/>
              </w:rPr>
            </w:pPr>
          </w:p>
          <w:p w14:paraId="0D3115D3" w14:textId="77777777" w:rsidR="009F0559" w:rsidRPr="00FD73A2" w:rsidRDefault="009F0559" w:rsidP="009F0559">
            <w:pPr>
              <w:rPr>
                <w:sz w:val="20"/>
                <w:szCs w:val="20"/>
              </w:rPr>
            </w:pPr>
          </w:p>
          <w:p w14:paraId="2F1EFC6C" w14:textId="77777777" w:rsidR="009F0559" w:rsidRPr="00FD73A2" w:rsidRDefault="009F0559" w:rsidP="009F0559">
            <w:pPr>
              <w:rPr>
                <w:sz w:val="20"/>
                <w:szCs w:val="20"/>
              </w:rPr>
            </w:pPr>
          </w:p>
        </w:tc>
        <w:tc>
          <w:tcPr>
            <w:tcW w:w="1276" w:type="dxa"/>
            <w:shd w:val="clear" w:color="auto" w:fill="FFFFFF" w:themeFill="background1"/>
          </w:tcPr>
          <w:p w14:paraId="52C67A9F" w14:textId="77777777" w:rsidR="009F0559" w:rsidRPr="00FD73A2" w:rsidRDefault="009F0559" w:rsidP="009F0559">
            <w:pPr>
              <w:rPr>
                <w:sz w:val="20"/>
                <w:szCs w:val="20"/>
              </w:rPr>
            </w:pPr>
          </w:p>
        </w:tc>
        <w:tc>
          <w:tcPr>
            <w:tcW w:w="1134" w:type="dxa"/>
            <w:shd w:val="clear" w:color="auto" w:fill="FFFFFF" w:themeFill="background1"/>
          </w:tcPr>
          <w:p w14:paraId="235B193A" w14:textId="77777777" w:rsidR="009F0559" w:rsidRPr="00FD73A2" w:rsidRDefault="009F0559" w:rsidP="009F0559">
            <w:pPr>
              <w:rPr>
                <w:sz w:val="20"/>
                <w:szCs w:val="20"/>
              </w:rPr>
            </w:pPr>
          </w:p>
        </w:tc>
        <w:tc>
          <w:tcPr>
            <w:tcW w:w="3402" w:type="dxa"/>
            <w:shd w:val="clear" w:color="auto" w:fill="FFFFFF" w:themeFill="background1"/>
          </w:tcPr>
          <w:p w14:paraId="78E39C62" w14:textId="77777777" w:rsidR="009F0559" w:rsidRPr="00FD73A2" w:rsidRDefault="009F0559" w:rsidP="009F0559">
            <w:pPr>
              <w:rPr>
                <w:sz w:val="20"/>
                <w:szCs w:val="20"/>
              </w:rPr>
            </w:pPr>
          </w:p>
        </w:tc>
        <w:tc>
          <w:tcPr>
            <w:tcW w:w="1394" w:type="dxa"/>
            <w:shd w:val="clear" w:color="auto" w:fill="FFFFFF" w:themeFill="background1"/>
          </w:tcPr>
          <w:p w14:paraId="4EF36565" w14:textId="77777777" w:rsidR="009F0559" w:rsidRPr="00FD73A2" w:rsidRDefault="009F0559" w:rsidP="009F0559">
            <w:pPr>
              <w:rPr>
                <w:sz w:val="20"/>
                <w:szCs w:val="20"/>
              </w:rPr>
            </w:pPr>
          </w:p>
        </w:tc>
      </w:tr>
    </w:tbl>
    <w:p w14:paraId="42D0D023" w14:textId="77777777" w:rsidR="00D831A4" w:rsidRDefault="00D831A4"/>
    <w:tbl>
      <w:tblPr>
        <w:tblStyle w:val="TableGrid"/>
        <w:tblpPr w:leftFromText="181" w:rightFromText="181" w:vertAnchor="page" w:horzAnchor="page" w:tblpX="7570" w:tblpY="3970"/>
        <w:tblW w:w="8270" w:type="dxa"/>
        <w:shd w:val="clear" w:color="auto" w:fill="FFFFFF" w:themeFill="background1"/>
        <w:tblLook w:val="04A0" w:firstRow="1" w:lastRow="0" w:firstColumn="1" w:lastColumn="0" w:noHBand="0" w:noVBand="1"/>
      </w:tblPr>
      <w:tblGrid>
        <w:gridCol w:w="1971"/>
        <w:gridCol w:w="1975"/>
        <w:gridCol w:w="4324"/>
      </w:tblGrid>
      <w:tr w:rsidR="005F53B8" w14:paraId="2383E7EC" w14:textId="77777777" w:rsidTr="009F0559">
        <w:trPr>
          <w:trHeight w:val="280"/>
        </w:trPr>
        <w:tc>
          <w:tcPr>
            <w:tcW w:w="8270" w:type="dxa"/>
            <w:gridSpan w:val="3"/>
            <w:shd w:val="clear" w:color="auto" w:fill="FFFFFF" w:themeFill="background1"/>
          </w:tcPr>
          <w:p w14:paraId="27272359" w14:textId="768A1D9C" w:rsidR="005F53B8" w:rsidRPr="00FD6ABC" w:rsidRDefault="005F53B8" w:rsidP="009F0559">
            <w:pPr>
              <w:jc w:val="center"/>
              <w:rPr>
                <w:b/>
                <w:bCs/>
                <w:sz w:val="24"/>
                <w:szCs w:val="24"/>
              </w:rPr>
            </w:pPr>
            <w:r w:rsidRPr="00FD6ABC">
              <w:rPr>
                <w:b/>
                <w:bCs/>
                <w:sz w:val="24"/>
                <w:szCs w:val="24"/>
              </w:rPr>
              <w:t xml:space="preserve">Asset </w:t>
            </w:r>
            <w:r w:rsidR="005B0DC1">
              <w:rPr>
                <w:b/>
                <w:bCs/>
                <w:sz w:val="24"/>
                <w:szCs w:val="24"/>
              </w:rPr>
              <w:t>r</w:t>
            </w:r>
            <w:r w:rsidRPr="00FD6ABC">
              <w:rPr>
                <w:b/>
                <w:bCs/>
                <w:sz w:val="24"/>
                <w:szCs w:val="24"/>
              </w:rPr>
              <w:t>egister</w:t>
            </w:r>
          </w:p>
        </w:tc>
      </w:tr>
      <w:tr w:rsidR="005F53B8" w14:paraId="0ECF2750" w14:textId="77777777" w:rsidTr="009F0559">
        <w:trPr>
          <w:trHeight w:val="270"/>
        </w:trPr>
        <w:tc>
          <w:tcPr>
            <w:tcW w:w="1971" w:type="dxa"/>
            <w:shd w:val="clear" w:color="auto" w:fill="FFFFFF" w:themeFill="background1"/>
          </w:tcPr>
          <w:p w14:paraId="1665135E" w14:textId="77777777" w:rsidR="005F53B8" w:rsidRDefault="005F53B8" w:rsidP="009F0559">
            <w:r>
              <w:t>Item</w:t>
            </w:r>
          </w:p>
        </w:tc>
        <w:tc>
          <w:tcPr>
            <w:tcW w:w="1975" w:type="dxa"/>
            <w:shd w:val="clear" w:color="auto" w:fill="FFFFFF" w:themeFill="background1"/>
          </w:tcPr>
          <w:p w14:paraId="3EA4AD54" w14:textId="77777777" w:rsidR="005F53B8" w:rsidRDefault="005F53B8" w:rsidP="009F0559">
            <w:r>
              <w:t>Est. replacement cost</w:t>
            </w:r>
          </w:p>
        </w:tc>
        <w:tc>
          <w:tcPr>
            <w:tcW w:w="4324" w:type="dxa"/>
            <w:shd w:val="clear" w:color="auto" w:fill="FFFFFF" w:themeFill="background1"/>
          </w:tcPr>
          <w:p w14:paraId="4E9A417D" w14:textId="77777777" w:rsidR="005F53B8" w:rsidRDefault="005F53B8" w:rsidP="009F0559">
            <w:r>
              <w:t>Description or photo</w:t>
            </w:r>
          </w:p>
        </w:tc>
      </w:tr>
      <w:tr w:rsidR="005F53B8" w14:paraId="34F94113" w14:textId="77777777" w:rsidTr="009F0559">
        <w:trPr>
          <w:trHeight w:val="484"/>
        </w:trPr>
        <w:tc>
          <w:tcPr>
            <w:tcW w:w="1971" w:type="dxa"/>
            <w:shd w:val="clear" w:color="auto" w:fill="FFFFFF" w:themeFill="background1"/>
          </w:tcPr>
          <w:p w14:paraId="3C23E5CE" w14:textId="4DC0A222" w:rsidR="005F53B8" w:rsidRPr="00B5496C" w:rsidRDefault="00B317A3" w:rsidP="009F0559">
            <w:pPr>
              <w:rPr>
                <w:color w:val="FF0000"/>
                <w:sz w:val="20"/>
                <w:szCs w:val="20"/>
              </w:rPr>
            </w:pPr>
            <w:r w:rsidRPr="00B5496C">
              <w:rPr>
                <w:color w:val="FF0000"/>
                <w:sz w:val="20"/>
                <w:szCs w:val="20"/>
              </w:rPr>
              <w:t xml:space="preserve">E.g. </w:t>
            </w:r>
            <w:r w:rsidR="000F3869" w:rsidRPr="00B5496C">
              <w:rPr>
                <w:color w:val="FF0000"/>
                <w:sz w:val="20"/>
                <w:szCs w:val="20"/>
              </w:rPr>
              <w:t>Refrigerator</w:t>
            </w:r>
          </w:p>
        </w:tc>
        <w:tc>
          <w:tcPr>
            <w:tcW w:w="1975" w:type="dxa"/>
            <w:shd w:val="clear" w:color="auto" w:fill="FFFFFF" w:themeFill="background1"/>
          </w:tcPr>
          <w:p w14:paraId="4833DD16" w14:textId="29B7A471" w:rsidR="005F53B8" w:rsidRPr="00B5496C" w:rsidRDefault="00B317A3" w:rsidP="009F0559">
            <w:pPr>
              <w:rPr>
                <w:color w:val="FF0000"/>
                <w:sz w:val="20"/>
                <w:szCs w:val="20"/>
              </w:rPr>
            </w:pPr>
            <w:r w:rsidRPr="00B5496C">
              <w:rPr>
                <w:color w:val="FF0000"/>
                <w:sz w:val="20"/>
                <w:szCs w:val="20"/>
              </w:rPr>
              <w:t>$3,</w:t>
            </w:r>
            <w:r w:rsidR="007662CA" w:rsidRPr="00B5496C">
              <w:rPr>
                <w:color w:val="FF0000"/>
                <w:sz w:val="20"/>
                <w:szCs w:val="20"/>
              </w:rPr>
              <w:t>500</w:t>
            </w:r>
          </w:p>
        </w:tc>
        <w:tc>
          <w:tcPr>
            <w:tcW w:w="4324" w:type="dxa"/>
            <w:shd w:val="clear" w:color="auto" w:fill="FFFFFF" w:themeFill="background1"/>
          </w:tcPr>
          <w:p w14:paraId="08B57940" w14:textId="45D4C54D" w:rsidR="005F53B8" w:rsidRPr="00B5496C" w:rsidRDefault="007662CA" w:rsidP="009F0559">
            <w:pPr>
              <w:rPr>
                <w:color w:val="FF0000"/>
                <w:sz w:val="20"/>
                <w:szCs w:val="20"/>
              </w:rPr>
            </w:pPr>
            <w:r w:rsidRPr="00B5496C">
              <w:rPr>
                <w:color w:val="FF0000"/>
                <w:sz w:val="20"/>
                <w:szCs w:val="20"/>
              </w:rPr>
              <w:t>Double-glass-door drinks refrigerator</w:t>
            </w:r>
          </w:p>
        </w:tc>
      </w:tr>
      <w:tr w:rsidR="005F53B8" w14:paraId="64045030" w14:textId="77777777" w:rsidTr="009F0559">
        <w:trPr>
          <w:trHeight w:val="453"/>
        </w:trPr>
        <w:tc>
          <w:tcPr>
            <w:tcW w:w="1971" w:type="dxa"/>
            <w:shd w:val="clear" w:color="auto" w:fill="FFFFFF" w:themeFill="background1"/>
          </w:tcPr>
          <w:p w14:paraId="594251EA" w14:textId="19DF845D" w:rsidR="005F53B8" w:rsidRPr="00B5496C" w:rsidRDefault="00394673" w:rsidP="009F0559">
            <w:pPr>
              <w:rPr>
                <w:color w:val="FF0000"/>
                <w:sz w:val="20"/>
                <w:szCs w:val="20"/>
              </w:rPr>
            </w:pPr>
            <w:r w:rsidRPr="00B5496C">
              <w:rPr>
                <w:color w:val="FF0000"/>
                <w:sz w:val="20"/>
                <w:szCs w:val="20"/>
              </w:rPr>
              <w:t xml:space="preserve">E.g. </w:t>
            </w:r>
            <w:r w:rsidR="000F3869" w:rsidRPr="00B5496C">
              <w:rPr>
                <w:color w:val="FF0000"/>
                <w:sz w:val="20"/>
                <w:szCs w:val="20"/>
              </w:rPr>
              <w:t>Lawnmower</w:t>
            </w:r>
          </w:p>
        </w:tc>
        <w:tc>
          <w:tcPr>
            <w:tcW w:w="1975" w:type="dxa"/>
            <w:shd w:val="clear" w:color="auto" w:fill="FFFFFF" w:themeFill="background1"/>
          </w:tcPr>
          <w:p w14:paraId="604D59F1" w14:textId="5FFD0B63" w:rsidR="005F53B8" w:rsidRPr="00B5496C" w:rsidRDefault="00BD5F17" w:rsidP="009F0559">
            <w:pPr>
              <w:rPr>
                <w:color w:val="FF0000"/>
                <w:sz w:val="20"/>
                <w:szCs w:val="20"/>
              </w:rPr>
            </w:pPr>
            <w:r w:rsidRPr="00B5496C">
              <w:rPr>
                <w:color w:val="FF0000"/>
                <w:sz w:val="20"/>
                <w:szCs w:val="20"/>
              </w:rPr>
              <w:t>$4,750</w:t>
            </w:r>
          </w:p>
        </w:tc>
        <w:tc>
          <w:tcPr>
            <w:tcW w:w="4324" w:type="dxa"/>
            <w:shd w:val="clear" w:color="auto" w:fill="FFFFFF" w:themeFill="background1"/>
          </w:tcPr>
          <w:p w14:paraId="12806DE3" w14:textId="1217A198" w:rsidR="005F53B8" w:rsidRPr="00B5496C" w:rsidRDefault="00BD5F17" w:rsidP="009F0559">
            <w:pPr>
              <w:rPr>
                <w:color w:val="FF0000"/>
                <w:sz w:val="20"/>
                <w:szCs w:val="20"/>
              </w:rPr>
            </w:pPr>
            <w:r w:rsidRPr="00B5496C">
              <w:rPr>
                <w:color w:val="FF0000"/>
                <w:sz w:val="20"/>
                <w:szCs w:val="20"/>
              </w:rPr>
              <w:t>John Deere ride-on zero-turn lawnmower</w:t>
            </w:r>
          </w:p>
        </w:tc>
      </w:tr>
      <w:tr w:rsidR="005F53B8" w14:paraId="70C2F0C2" w14:textId="77777777" w:rsidTr="009F0559">
        <w:trPr>
          <w:trHeight w:val="484"/>
        </w:trPr>
        <w:tc>
          <w:tcPr>
            <w:tcW w:w="1971" w:type="dxa"/>
            <w:shd w:val="clear" w:color="auto" w:fill="FFFFFF" w:themeFill="background1"/>
          </w:tcPr>
          <w:p w14:paraId="14854085" w14:textId="768BDF1C" w:rsidR="005F53B8" w:rsidRPr="00B5496C" w:rsidRDefault="005F53B8" w:rsidP="009F0559">
            <w:pPr>
              <w:rPr>
                <w:color w:val="FF0000"/>
                <w:sz w:val="20"/>
                <w:szCs w:val="20"/>
              </w:rPr>
            </w:pPr>
          </w:p>
        </w:tc>
        <w:tc>
          <w:tcPr>
            <w:tcW w:w="1975" w:type="dxa"/>
            <w:shd w:val="clear" w:color="auto" w:fill="FFFFFF" w:themeFill="background1"/>
          </w:tcPr>
          <w:p w14:paraId="5708E430" w14:textId="77777777" w:rsidR="005F53B8" w:rsidRPr="00B5496C" w:rsidRDefault="005F53B8" w:rsidP="009F0559">
            <w:pPr>
              <w:rPr>
                <w:color w:val="FF0000"/>
                <w:sz w:val="20"/>
                <w:szCs w:val="20"/>
              </w:rPr>
            </w:pPr>
          </w:p>
        </w:tc>
        <w:tc>
          <w:tcPr>
            <w:tcW w:w="4324" w:type="dxa"/>
            <w:shd w:val="clear" w:color="auto" w:fill="FFFFFF" w:themeFill="background1"/>
          </w:tcPr>
          <w:p w14:paraId="0B26F648" w14:textId="77777777" w:rsidR="005F53B8" w:rsidRPr="00B5496C" w:rsidRDefault="005F53B8" w:rsidP="009F0559">
            <w:pPr>
              <w:rPr>
                <w:color w:val="FF0000"/>
                <w:sz w:val="20"/>
                <w:szCs w:val="20"/>
              </w:rPr>
            </w:pPr>
          </w:p>
        </w:tc>
      </w:tr>
      <w:tr w:rsidR="005F53B8" w14:paraId="5835157A" w14:textId="77777777" w:rsidTr="009F0559">
        <w:trPr>
          <w:trHeight w:val="453"/>
        </w:trPr>
        <w:tc>
          <w:tcPr>
            <w:tcW w:w="1971" w:type="dxa"/>
            <w:shd w:val="clear" w:color="auto" w:fill="FFFFFF" w:themeFill="background1"/>
          </w:tcPr>
          <w:p w14:paraId="019B430F" w14:textId="6EFB20EB" w:rsidR="005F53B8" w:rsidRPr="000F3869" w:rsidRDefault="005F53B8" w:rsidP="009F0559">
            <w:pPr>
              <w:rPr>
                <w:color w:val="FF0000"/>
                <w:sz w:val="20"/>
                <w:szCs w:val="20"/>
              </w:rPr>
            </w:pPr>
          </w:p>
        </w:tc>
        <w:tc>
          <w:tcPr>
            <w:tcW w:w="1975" w:type="dxa"/>
            <w:shd w:val="clear" w:color="auto" w:fill="FFFFFF" w:themeFill="background1"/>
          </w:tcPr>
          <w:p w14:paraId="3C683E3D" w14:textId="77777777" w:rsidR="005F53B8" w:rsidRPr="000F3869" w:rsidRDefault="005F53B8" w:rsidP="009F0559">
            <w:pPr>
              <w:rPr>
                <w:color w:val="FF0000"/>
                <w:sz w:val="20"/>
                <w:szCs w:val="20"/>
              </w:rPr>
            </w:pPr>
          </w:p>
        </w:tc>
        <w:tc>
          <w:tcPr>
            <w:tcW w:w="4324" w:type="dxa"/>
            <w:shd w:val="clear" w:color="auto" w:fill="FFFFFF" w:themeFill="background1"/>
          </w:tcPr>
          <w:p w14:paraId="06286EF3" w14:textId="77777777" w:rsidR="005F53B8" w:rsidRPr="000F3869" w:rsidRDefault="005F53B8" w:rsidP="009F0559">
            <w:pPr>
              <w:rPr>
                <w:color w:val="FF0000"/>
                <w:sz w:val="20"/>
                <w:szCs w:val="20"/>
              </w:rPr>
            </w:pPr>
          </w:p>
        </w:tc>
      </w:tr>
      <w:tr w:rsidR="005F53B8" w14:paraId="07AF6FC1" w14:textId="77777777" w:rsidTr="009F0559">
        <w:trPr>
          <w:trHeight w:val="484"/>
        </w:trPr>
        <w:tc>
          <w:tcPr>
            <w:tcW w:w="1971" w:type="dxa"/>
            <w:shd w:val="clear" w:color="auto" w:fill="FFFFFF" w:themeFill="background1"/>
          </w:tcPr>
          <w:p w14:paraId="0785C1D0" w14:textId="77777777" w:rsidR="005F53B8" w:rsidRPr="000F3869" w:rsidRDefault="005F53B8" w:rsidP="009F0559">
            <w:pPr>
              <w:rPr>
                <w:color w:val="FF0000"/>
                <w:sz w:val="20"/>
                <w:szCs w:val="20"/>
              </w:rPr>
            </w:pPr>
          </w:p>
        </w:tc>
        <w:tc>
          <w:tcPr>
            <w:tcW w:w="1975" w:type="dxa"/>
            <w:shd w:val="clear" w:color="auto" w:fill="FFFFFF" w:themeFill="background1"/>
          </w:tcPr>
          <w:p w14:paraId="31690FE5" w14:textId="77777777" w:rsidR="005F53B8" w:rsidRPr="000F3869" w:rsidRDefault="005F53B8" w:rsidP="009F0559">
            <w:pPr>
              <w:rPr>
                <w:color w:val="FF0000"/>
                <w:sz w:val="20"/>
                <w:szCs w:val="20"/>
              </w:rPr>
            </w:pPr>
          </w:p>
        </w:tc>
        <w:tc>
          <w:tcPr>
            <w:tcW w:w="4324" w:type="dxa"/>
            <w:shd w:val="clear" w:color="auto" w:fill="FFFFFF" w:themeFill="background1"/>
          </w:tcPr>
          <w:p w14:paraId="26939B09" w14:textId="77777777" w:rsidR="005F53B8" w:rsidRPr="000F3869" w:rsidRDefault="005F53B8" w:rsidP="009F0559">
            <w:pPr>
              <w:rPr>
                <w:color w:val="FF0000"/>
                <w:sz w:val="20"/>
                <w:szCs w:val="20"/>
              </w:rPr>
            </w:pPr>
          </w:p>
        </w:tc>
      </w:tr>
      <w:tr w:rsidR="005F53B8" w14:paraId="1D88AE28" w14:textId="77777777" w:rsidTr="009F0559">
        <w:trPr>
          <w:trHeight w:val="453"/>
        </w:trPr>
        <w:tc>
          <w:tcPr>
            <w:tcW w:w="1971" w:type="dxa"/>
            <w:shd w:val="clear" w:color="auto" w:fill="FFFFFF" w:themeFill="background1"/>
          </w:tcPr>
          <w:p w14:paraId="705EFD87" w14:textId="77777777" w:rsidR="005F53B8" w:rsidRPr="000F3869" w:rsidRDefault="005F53B8" w:rsidP="009F0559">
            <w:pPr>
              <w:rPr>
                <w:color w:val="FF0000"/>
                <w:sz w:val="20"/>
                <w:szCs w:val="20"/>
              </w:rPr>
            </w:pPr>
          </w:p>
        </w:tc>
        <w:tc>
          <w:tcPr>
            <w:tcW w:w="1975" w:type="dxa"/>
            <w:shd w:val="clear" w:color="auto" w:fill="FFFFFF" w:themeFill="background1"/>
          </w:tcPr>
          <w:p w14:paraId="073109A6" w14:textId="77777777" w:rsidR="005F53B8" w:rsidRPr="000F3869" w:rsidRDefault="005F53B8" w:rsidP="009F0559">
            <w:pPr>
              <w:rPr>
                <w:color w:val="FF0000"/>
                <w:sz w:val="20"/>
                <w:szCs w:val="20"/>
              </w:rPr>
            </w:pPr>
          </w:p>
        </w:tc>
        <w:tc>
          <w:tcPr>
            <w:tcW w:w="4324" w:type="dxa"/>
            <w:shd w:val="clear" w:color="auto" w:fill="FFFFFF" w:themeFill="background1"/>
          </w:tcPr>
          <w:p w14:paraId="7F4BE477" w14:textId="77777777" w:rsidR="005F53B8" w:rsidRPr="000F3869" w:rsidRDefault="005F53B8" w:rsidP="009F0559">
            <w:pPr>
              <w:rPr>
                <w:color w:val="FF0000"/>
                <w:sz w:val="20"/>
                <w:szCs w:val="20"/>
              </w:rPr>
            </w:pPr>
          </w:p>
        </w:tc>
      </w:tr>
      <w:tr w:rsidR="005F53B8" w14:paraId="2E9FEBF9" w14:textId="77777777" w:rsidTr="009F0559">
        <w:trPr>
          <w:trHeight w:val="453"/>
        </w:trPr>
        <w:tc>
          <w:tcPr>
            <w:tcW w:w="1971" w:type="dxa"/>
            <w:shd w:val="clear" w:color="auto" w:fill="FFFFFF" w:themeFill="background1"/>
          </w:tcPr>
          <w:p w14:paraId="1F8DF100" w14:textId="06256263" w:rsidR="005F53B8" w:rsidRPr="00FD6ABC" w:rsidRDefault="005F53B8" w:rsidP="009F0559">
            <w:pPr>
              <w:rPr>
                <w:sz w:val="20"/>
                <w:szCs w:val="20"/>
              </w:rPr>
            </w:pPr>
          </w:p>
        </w:tc>
        <w:tc>
          <w:tcPr>
            <w:tcW w:w="1975" w:type="dxa"/>
            <w:shd w:val="clear" w:color="auto" w:fill="FFFFFF" w:themeFill="background1"/>
          </w:tcPr>
          <w:p w14:paraId="236356E2" w14:textId="77777777" w:rsidR="005F53B8" w:rsidRPr="00FD6ABC" w:rsidRDefault="005F53B8" w:rsidP="009F0559">
            <w:pPr>
              <w:rPr>
                <w:sz w:val="20"/>
                <w:szCs w:val="20"/>
              </w:rPr>
            </w:pPr>
          </w:p>
        </w:tc>
        <w:tc>
          <w:tcPr>
            <w:tcW w:w="4324" w:type="dxa"/>
            <w:shd w:val="clear" w:color="auto" w:fill="FFFFFF" w:themeFill="background1"/>
          </w:tcPr>
          <w:p w14:paraId="3508D353" w14:textId="77777777" w:rsidR="005F53B8" w:rsidRPr="00FD6ABC" w:rsidRDefault="005F53B8" w:rsidP="009F0559">
            <w:pPr>
              <w:rPr>
                <w:sz w:val="20"/>
                <w:szCs w:val="20"/>
              </w:rPr>
            </w:pPr>
          </w:p>
        </w:tc>
      </w:tr>
      <w:tr w:rsidR="005F53B8" w14:paraId="3D85E26B" w14:textId="77777777" w:rsidTr="009F0559">
        <w:trPr>
          <w:trHeight w:val="453"/>
        </w:trPr>
        <w:tc>
          <w:tcPr>
            <w:tcW w:w="1971" w:type="dxa"/>
            <w:shd w:val="clear" w:color="auto" w:fill="FFFFFF" w:themeFill="background1"/>
          </w:tcPr>
          <w:p w14:paraId="482C7A9C" w14:textId="77777777" w:rsidR="005F53B8" w:rsidRPr="00FD6ABC" w:rsidRDefault="005F53B8" w:rsidP="009F0559">
            <w:pPr>
              <w:rPr>
                <w:sz w:val="20"/>
                <w:szCs w:val="20"/>
              </w:rPr>
            </w:pPr>
          </w:p>
        </w:tc>
        <w:tc>
          <w:tcPr>
            <w:tcW w:w="1975" w:type="dxa"/>
            <w:shd w:val="clear" w:color="auto" w:fill="FFFFFF" w:themeFill="background1"/>
          </w:tcPr>
          <w:p w14:paraId="6D6893A0" w14:textId="7374F35A" w:rsidR="005F53B8" w:rsidRPr="00FD6ABC" w:rsidRDefault="005F53B8" w:rsidP="009F0559">
            <w:pPr>
              <w:rPr>
                <w:sz w:val="20"/>
                <w:szCs w:val="20"/>
              </w:rPr>
            </w:pPr>
          </w:p>
        </w:tc>
        <w:tc>
          <w:tcPr>
            <w:tcW w:w="4324" w:type="dxa"/>
            <w:shd w:val="clear" w:color="auto" w:fill="FFFFFF" w:themeFill="background1"/>
          </w:tcPr>
          <w:p w14:paraId="5FF462F9" w14:textId="77777777" w:rsidR="005F53B8" w:rsidRPr="00FD6ABC" w:rsidRDefault="005F53B8" w:rsidP="009F0559">
            <w:pPr>
              <w:rPr>
                <w:sz w:val="20"/>
                <w:szCs w:val="20"/>
              </w:rPr>
            </w:pPr>
          </w:p>
        </w:tc>
      </w:tr>
      <w:tr w:rsidR="005F53B8" w14:paraId="64965715" w14:textId="77777777" w:rsidTr="009F0559">
        <w:trPr>
          <w:trHeight w:val="453"/>
        </w:trPr>
        <w:tc>
          <w:tcPr>
            <w:tcW w:w="1971" w:type="dxa"/>
            <w:shd w:val="clear" w:color="auto" w:fill="FFFFFF" w:themeFill="background1"/>
          </w:tcPr>
          <w:p w14:paraId="544BF54B" w14:textId="77777777" w:rsidR="005F53B8" w:rsidRPr="00FD6ABC" w:rsidRDefault="005F53B8" w:rsidP="009F0559">
            <w:pPr>
              <w:rPr>
                <w:sz w:val="20"/>
                <w:szCs w:val="20"/>
              </w:rPr>
            </w:pPr>
          </w:p>
        </w:tc>
        <w:tc>
          <w:tcPr>
            <w:tcW w:w="1975" w:type="dxa"/>
            <w:shd w:val="clear" w:color="auto" w:fill="FFFFFF" w:themeFill="background1"/>
          </w:tcPr>
          <w:p w14:paraId="010E1099" w14:textId="77777777" w:rsidR="005F53B8" w:rsidRPr="00FD6ABC" w:rsidRDefault="005F53B8" w:rsidP="009F0559">
            <w:pPr>
              <w:rPr>
                <w:sz w:val="20"/>
                <w:szCs w:val="20"/>
              </w:rPr>
            </w:pPr>
          </w:p>
        </w:tc>
        <w:tc>
          <w:tcPr>
            <w:tcW w:w="4324" w:type="dxa"/>
            <w:shd w:val="clear" w:color="auto" w:fill="FFFFFF" w:themeFill="background1"/>
          </w:tcPr>
          <w:p w14:paraId="139F629A" w14:textId="77777777" w:rsidR="005F53B8" w:rsidRPr="00FD6ABC" w:rsidRDefault="005F53B8" w:rsidP="009F0559">
            <w:pPr>
              <w:rPr>
                <w:sz w:val="20"/>
                <w:szCs w:val="20"/>
              </w:rPr>
            </w:pPr>
          </w:p>
        </w:tc>
      </w:tr>
      <w:tr w:rsidR="005F53B8" w14:paraId="343CD4DF" w14:textId="77777777" w:rsidTr="009F0559">
        <w:trPr>
          <w:trHeight w:val="453"/>
        </w:trPr>
        <w:tc>
          <w:tcPr>
            <w:tcW w:w="1971" w:type="dxa"/>
            <w:shd w:val="clear" w:color="auto" w:fill="FFFFFF" w:themeFill="background1"/>
          </w:tcPr>
          <w:p w14:paraId="76979B40" w14:textId="77777777" w:rsidR="005F53B8" w:rsidRPr="00FD6ABC" w:rsidRDefault="005F53B8" w:rsidP="009F0559">
            <w:pPr>
              <w:rPr>
                <w:sz w:val="20"/>
                <w:szCs w:val="20"/>
              </w:rPr>
            </w:pPr>
          </w:p>
        </w:tc>
        <w:tc>
          <w:tcPr>
            <w:tcW w:w="1975" w:type="dxa"/>
            <w:shd w:val="clear" w:color="auto" w:fill="FFFFFF" w:themeFill="background1"/>
          </w:tcPr>
          <w:p w14:paraId="312BEDDF" w14:textId="189082DB" w:rsidR="005F53B8" w:rsidRPr="00FD6ABC" w:rsidRDefault="005F53B8" w:rsidP="009F0559">
            <w:pPr>
              <w:rPr>
                <w:sz w:val="20"/>
                <w:szCs w:val="20"/>
              </w:rPr>
            </w:pPr>
          </w:p>
        </w:tc>
        <w:tc>
          <w:tcPr>
            <w:tcW w:w="4324" w:type="dxa"/>
            <w:shd w:val="clear" w:color="auto" w:fill="FFFFFF" w:themeFill="background1"/>
          </w:tcPr>
          <w:p w14:paraId="7D515528" w14:textId="77777777" w:rsidR="005F53B8" w:rsidRPr="00FD6ABC" w:rsidRDefault="005F53B8" w:rsidP="009F0559">
            <w:pPr>
              <w:rPr>
                <w:sz w:val="20"/>
                <w:szCs w:val="20"/>
              </w:rPr>
            </w:pPr>
          </w:p>
        </w:tc>
      </w:tr>
      <w:tr w:rsidR="005F53B8" w14:paraId="7F0A3F28" w14:textId="77777777" w:rsidTr="009F0559">
        <w:trPr>
          <w:trHeight w:val="453"/>
        </w:trPr>
        <w:tc>
          <w:tcPr>
            <w:tcW w:w="1971" w:type="dxa"/>
            <w:shd w:val="clear" w:color="auto" w:fill="FFFFFF" w:themeFill="background1"/>
          </w:tcPr>
          <w:p w14:paraId="1CBF33E0" w14:textId="77777777" w:rsidR="005F53B8" w:rsidRPr="00FD6ABC" w:rsidRDefault="005F53B8" w:rsidP="009F0559">
            <w:pPr>
              <w:rPr>
                <w:sz w:val="20"/>
                <w:szCs w:val="20"/>
              </w:rPr>
            </w:pPr>
          </w:p>
        </w:tc>
        <w:tc>
          <w:tcPr>
            <w:tcW w:w="1975" w:type="dxa"/>
            <w:shd w:val="clear" w:color="auto" w:fill="FFFFFF" w:themeFill="background1"/>
          </w:tcPr>
          <w:p w14:paraId="6E35C913" w14:textId="77777777" w:rsidR="005F53B8" w:rsidRPr="00FD6ABC" w:rsidRDefault="005F53B8" w:rsidP="009F0559">
            <w:pPr>
              <w:rPr>
                <w:sz w:val="20"/>
                <w:szCs w:val="20"/>
              </w:rPr>
            </w:pPr>
          </w:p>
        </w:tc>
        <w:tc>
          <w:tcPr>
            <w:tcW w:w="4324" w:type="dxa"/>
            <w:shd w:val="clear" w:color="auto" w:fill="FFFFFF" w:themeFill="background1"/>
          </w:tcPr>
          <w:p w14:paraId="206FE0A8" w14:textId="77777777" w:rsidR="005F53B8" w:rsidRPr="00FD6ABC" w:rsidRDefault="005F53B8" w:rsidP="009F0559">
            <w:pPr>
              <w:rPr>
                <w:sz w:val="20"/>
                <w:szCs w:val="20"/>
              </w:rPr>
            </w:pPr>
          </w:p>
        </w:tc>
      </w:tr>
    </w:tbl>
    <w:p w14:paraId="63A6DE1E" w14:textId="471CF021" w:rsidR="00D8562A" w:rsidRDefault="00D8562A" w:rsidP="007C0E9D">
      <w:pPr>
        <w:sectPr w:rsidR="00D8562A" w:rsidSect="00215CFE">
          <w:type w:val="continuous"/>
          <w:pgSz w:w="16838" w:h="11906" w:orient="landscape"/>
          <w:pgMar w:top="1440" w:right="1440" w:bottom="567" w:left="1440" w:header="709" w:footer="709" w:gutter="0"/>
          <w:pgNumType w:start="1"/>
          <w:cols w:num="2" w:space="392" w:equalWidth="0">
            <w:col w:w="5670" w:space="392"/>
            <w:col w:w="7896"/>
          </w:cols>
          <w:titlePg/>
          <w:docGrid w:linePitch="360"/>
        </w:sectPr>
      </w:pPr>
    </w:p>
    <w:p w14:paraId="1C2CCEF2" w14:textId="140AF09D" w:rsidR="00D56BD4" w:rsidRPr="00FF0CA0" w:rsidRDefault="00C575A5" w:rsidP="00116DA6">
      <w:pPr>
        <w:pStyle w:val="Heading1"/>
        <w:rPr>
          <w:color w:val="0067B1"/>
          <w:sz w:val="36"/>
          <w:szCs w:val="36"/>
        </w:rPr>
      </w:pPr>
      <w:r w:rsidRPr="00FF0CA0">
        <w:rPr>
          <w:color w:val="0067B1"/>
          <w:sz w:val="36"/>
          <w:szCs w:val="36"/>
        </w:rPr>
        <w:lastRenderedPageBreak/>
        <w:t xml:space="preserve">Flood preparation: </w:t>
      </w:r>
      <w:r w:rsidR="005B0DC1">
        <w:rPr>
          <w:color w:val="0067B1"/>
          <w:sz w:val="36"/>
          <w:szCs w:val="36"/>
        </w:rPr>
        <w:t>Severe Weather Alerts</w:t>
      </w:r>
    </w:p>
    <w:p w14:paraId="3985DE02" w14:textId="77777777" w:rsidR="00116DA6" w:rsidRDefault="00116DA6" w:rsidP="00116DA6"/>
    <w:p w14:paraId="18897F7E" w14:textId="4F6E9838" w:rsidR="00406958" w:rsidRPr="00485C2F" w:rsidRDefault="00CB0CED" w:rsidP="00116DA6">
      <w:pPr>
        <w:rPr>
          <w:sz w:val="24"/>
          <w:szCs w:val="24"/>
        </w:rPr>
      </w:pPr>
      <w:r>
        <w:rPr>
          <w:noProof/>
          <w:sz w:val="24"/>
          <w:szCs w:val="24"/>
        </w:rPr>
        <w:drawing>
          <wp:anchor distT="0" distB="0" distL="114300" distR="114300" simplePos="0" relativeHeight="251658267" behindDoc="0" locked="0" layoutInCell="1" allowOverlap="1" wp14:anchorId="7E0FA969" wp14:editId="54A00FE9">
            <wp:simplePos x="0" y="0"/>
            <wp:positionH relativeFrom="margin">
              <wp:align>right</wp:align>
            </wp:positionH>
            <wp:positionV relativeFrom="paragraph">
              <wp:posOffset>13335</wp:posOffset>
            </wp:positionV>
            <wp:extent cx="3111500" cy="2074545"/>
            <wp:effectExtent l="0" t="0" r="0" b="1905"/>
            <wp:wrapSquare wrapText="bothSides"/>
            <wp:docPr id="66" name="Picture 6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chat or text message&#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3111500" cy="2074545"/>
                    </a:xfrm>
                    <a:prstGeom prst="rect">
                      <a:avLst/>
                    </a:prstGeom>
                  </pic:spPr>
                </pic:pic>
              </a:graphicData>
            </a:graphic>
            <wp14:sizeRelH relativeFrom="margin">
              <wp14:pctWidth>0</wp14:pctWidth>
            </wp14:sizeRelH>
            <wp14:sizeRelV relativeFrom="margin">
              <wp14:pctHeight>0</wp14:pctHeight>
            </wp14:sizeRelV>
          </wp:anchor>
        </w:drawing>
      </w:r>
      <w:r w:rsidR="00116DA6" w:rsidRPr="00FF0CA0">
        <w:rPr>
          <w:rStyle w:val="Heading2Char"/>
          <w:color w:val="auto"/>
        </w:rPr>
        <w:t xml:space="preserve">Brisbane City Council’s </w:t>
      </w:r>
      <w:r w:rsidR="00FB1508">
        <w:rPr>
          <w:rStyle w:val="Heading2Char"/>
          <w:color w:val="auto"/>
        </w:rPr>
        <w:t>Severe Weather</w:t>
      </w:r>
      <w:r w:rsidR="00116DA6" w:rsidRPr="00FF0CA0">
        <w:rPr>
          <w:rStyle w:val="Heading2Char"/>
          <w:color w:val="auto"/>
        </w:rPr>
        <w:t xml:space="preserve"> Alert Service</w:t>
      </w:r>
      <w:r w:rsidR="00485C2F" w:rsidRPr="00FF0CA0">
        <w:rPr>
          <w:sz w:val="24"/>
          <w:szCs w:val="24"/>
        </w:rPr>
        <w:br/>
      </w:r>
      <w:r w:rsidR="00406958" w:rsidRPr="00485C2F">
        <w:rPr>
          <w:sz w:val="24"/>
          <w:szCs w:val="24"/>
        </w:rPr>
        <w:t xml:space="preserve">Registration link: </w:t>
      </w:r>
      <w:hyperlink r:id="rId29" w:history="1">
        <w:r w:rsidR="00406958" w:rsidRPr="00485C2F">
          <w:rPr>
            <w:rStyle w:val="Hyperlink"/>
            <w:sz w:val="24"/>
            <w:szCs w:val="24"/>
          </w:rPr>
          <w:t>https://ewa.brisbane.qld.gov.au/</w:t>
        </w:r>
      </w:hyperlink>
      <w:r w:rsidR="00406958" w:rsidRPr="00485C2F">
        <w:rPr>
          <w:sz w:val="24"/>
          <w:szCs w:val="24"/>
        </w:rPr>
        <w:t xml:space="preserve"> </w:t>
      </w:r>
    </w:p>
    <w:p w14:paraId="1B5EB6AE" w14:textId="7DE96AF5" w:rsidR="00D831A4" w:rsidRDefault="00D831A4">
      <w:pPr>
        <w:rPr>
          <w:sz w:val="24"/>
          <w:szCs w:val="24"/>
        </w:rPr>
      </w:pPr>
    </w:p>
    <w:p w14:paraId="62DA047D" w14:textId="77777777" w:rsidR="00CB0CED" w:rsidRDefault="00CB0CED">
      <w:pPr>
        <w:rPr>
          <w:sz w:val="24"/>
          <w:szCs w:val="24"/>
        </w:rPr>
      </w:pPr>
    </w:p>
    <w:p w14:paraId="05A1D644" w14:textId="77777777" w:rsidR="00CB0CED" w:rsidRDefault="00CB0CED">
      <w:pPr>
        <w:rPr>
          <w:sz w:val="24"/>
          <w:szCs w:val="24"/>
        </w:rPr>
      </w:pPr>
    </w:p>
    <w:p w14:paraId="6A0C27B7" w14:textId="77777777" w:rsidR="00CB0CED" w:rsidRDefault="00CB0CED">
      <w:pPr>
        <w:rPr>
          <w:sz w:val="24"/>
          <w:szCs w:val="24"/>
        </w:rPr>
      </w:pPr>
    </w:p>
    <w:p w14:paraId="4D005415" w14:textId="77777777" w:rsidR="00CB0CED" w:rsidRPr="00485C2F" w:rsidRDefault="00CB0CED">
      <w:pPr>
        <w:rPr>
          <w:sz w:val="24"/>
          <w:szCs w:val="24"/>
        </w:rPr>
      </w:pPr>
    </w:p>
    <w:p w14:paraId="3B61DDF2" w14:textId="6A1C312C" w:rsidR="00485C2F" w:rsidRPr="00485C2F" w:rsidRDefault="00485C2F" w:rsidP="007853E6">
      <w:pPr>
        <w:jc w:val="both"/>
        <w:rPr>
          <w:rFonts w:eastAsiaTheme="minorEastAsia"/>
          <w:color w:val="333333"/>
          <w:sz w:val="24"/>
          <w:szCs w:val="24"/>
        </w:rPr>
      </w:pPr>
      <w:r w:rsidRPr="00485C2F">
        <w:rPr>
          <w:rFonts w:eastAsiaTheme="minorEastAsia"/>
          <w:color w:val="333333"/>
          <w:sz w:val="24"/>
          <w:szCs w:val="24"/>
        </w:rPr>
        <w:t xml:space="preserve">Brisbane City Council provides free </w:t>
      </w:r>
      <w:r w:rsidR="00416BEA">
        <w:rPr>
          <w:rFonts w:eastAsiaTheme="minorEastAsia"/>
          <w:color w:val="333333"/>
          <w:sz w:val="24"/>
          <w:szCs w:val="24"/>
        </w:rPr>
        <w:t>severe weather</w:t>
      </w:r>
      <w:r w:rsidRPr="00485C2F">
        <w:rPr>
          <w:rFonts w:eastAsiaTheme="minorEastAsia"/>
          <w:color w:val="333333"/>
          <w:sz w:val="24"/>
          <w:szCs w:val="24"/>
        </w:rPr>
        <w:t xml:space="preserve"> alerts for Brisbane residents and visitors. The alert service provides advanced warning for severe weather or other public safety events. This helps prepare and protect people and property.</w:t>
      </w:r>
    </w:p>
    <w:p w14:paraId="348C5811" w14:textId="69D914CE" w:rsidR="00485C2F" w:rsidRDefault="00485C2F" w:rsidP="007853E6">
      <w:pPr>
        <w:jc w:val="both"/>
        <w:rPr>
          <w:rFonts w:eastAsiaTheme="minorEastAsia"/>
          <w:color w:val="333333"/>
          <w:sz w:val="24"/>
          <w:szCs w:val="24"/>
        </w:rPr>
      </w:pPr>
      <w:r w:rsidRPr="00485C2F">
        <w:rPr>
          <w:rFonts w:eastAsiaTheme="minorEastAsia"/>
          <w:color w:val="333333"/>
          <w:sz w:val="24"/>
          <w:szCs w:val="24"/>
        </w:rPr>
        <w:t xml:space="preserve">Council’s </w:t>
      </w:r>
      <w:r w:rsidR="00416BEA">
        <w:rPr>
          <w:rFonts w:eastAsiaTheme="minorEastAsia"/>
          <w:color w:val="333333"/>
          <w:sz w:val="24"/>
          <w:szCs w:val="24"/>
        </w:rPr>
        <w:t>Severe Weather</w:t>
      </w:r>
      <w:r w:rsidRPr="00485C2F">
        <w:rPr>
          <w:rFonts w:eastAsiaTheme="minorEastAsia"/>
          <w:color w:val="333333"/>
          <w:sz w:val="24"/>
          <w:szCs w:val="24"/>
        </w:rPr>
        <w:t xml:space="preserve"> Alert </w:t>
      </w:r>
      <w:r w:rsidR="00416BEA">
        <w:rPr>
          <w:rFonts w:eastAsiaTheme="minorEastAsia"/>
          <w:color w:val="333333"/>
          <w:sz w:val="24"/>
          <w:szCs w:val="24"/>
        </w:rPr>
        <w:t>s</w:t>
      </w:r>
      <w:r w:rsidRPr="00485C2F">
        <w:rPr>
          <w:rFonts w:eastAsiaTheme="minorEastAsia"/>
          <w:color w:val="333333"/>
          <w:sz w:val="24"/>
          <w:szCs w:val="24"/>
        </w:rPr>
        <w:t>ervice issue</w:t>
      </w:r>
      <w:r w:rsidR="00416BEA">
        <w:rPr>
          <w:rFonts w:eastAsiaTheme="minorEastAsia"/>
          <w:color w:val="333333"/>
          <w:sz w:val="24"/>
          <w:szCs w:val="24"/>
        </w:rPr>
        <w:t>s</w:t>
      </w:r>
      <w:r w:rsidRPr="00485C2F">
        <w:rPr>
          <w:rFonts w:eastAsiaTheme="minorEastAsia"/>
          <w:color w:val="333333"/>
          <w:sz w:val="24"/>
          <w:szCs w:val="24"/>
        </w:rPr>
        <w:t xml:space="preserve"> alerts only if the Bureau of Meteorology (BoM) issues a severe weather warning for the Brisbane Local Government Area. The alert</w:t>
      </w:r>
      <w:r w:rsidRPr="5AA6EBF1">
        <w:rPr>
          <w:rFonts w:eastAsiaTheme="minorEastAsia"/>
          <w:color w:val="333333"/>
          <w:sz w:val="24"/>
          <w:szCs w:val="24"/>
        </w:rPr>
        <w:t xml:space="preserve"> service is powered by Weatherzone. </w:t>
      </w:r>
    </w:p>
    <w:p w14:paraId="417DD67B" w14:textId="77777777" w:rsidR="00DE041C" w:rsidRPr="00DE041C" w:rsidRDefault="00DE041C" w:rsidP="00DE041C">
      <w:pPr>
        <w:jc w:val="both"/>
        <w:rPr>
          <w:rFonts w:eastAsiaTheme="minorEastAsia"/>
          <w:color w:val="333333"/>
          <w:sz w:val="24"/>
          <w:szCs w:val="24"/>
        </w:rPr>
      </w:pPr>
      <w:r w:rsidRPr="00DE041C">
        <w:rPr>
          <w:rFonts w:eastAsiaTheme="minorEastAsia"/>
          <w:color w:val="333333"/>
          <w:sz w:val="24"/>
          <w:szCs w:val="24"/>
        </w:rPr>
        <w:t>You can also download the Weatherzone app to your mobile device to receive push notifications. You will need to have registered a Brisbane Severe Weather Alert subscription to use this service.</w:t>
      </w:r>
    </w:p>
    <w:p w14:paraId="3F625BA0" w14:textId="1399F4D8" w:rsidR="00485C2F" w:rsidRDefault="00DE041C" w:rsidP="00DE041C">
      <w:pPr>
        <w:jc w:val="both"/>
        <w:rPr>
          <w:rFonts w:eastAsiaTheme="minorEastAsia"/>
          <w:color w:val="333333"/>
          <w:sz w:val="24"/>
          <w:szCs w:val="24"/>
        </w:rPr>
      </w:pPr>
      <w:r w:rsidRPr="00DE041C">
        <w:rPr>
          <w:rFonts w:eastAsiaTheme="minorEastAsia"/>
          <w:color w:val="333333"/>
          <w:sz w:val="24"/>
          <w:szCs w:val="24"/>
        </w:rPr>
        <w:t>You can nominate to receive alerts for up to three Brisbane addresses as well as the location of your mobile device if using the free Weatherzone app. There is no restriction to the number of subscribers per address.</w:t>
      </w:r>
    </w:p>
    <w:p w14:paraId="47A25448" w14:textId="77777777" w:rsidR="00FD4389" w:rsidRPr="0026489A" w:rsidRDefault="00FD4389" w:rsidP="00DE041C">
      <w:pPr>
        <w:jc w:val="both"/>
        <w:rPr>
          <w:sz w:val="24"/>
          <w:szCs w:val="24"/>
        </w:rPr>
      </w:pPr>
    </w:p>
    <w:p w14:paraId="53FC9F16" w14:textId="0F7B53CA" w:rsidR="00C76DC2" w:rsidRPr="0026489A" w:rsidRDefault="001950E6" w:rsidP="007853E6">
      <w:pPr>
        <w:jc w:val="both"/>
        <w:rPr>
          <w:sz w:val="24"/>
          <w:szCs w:val="24"/>
        </w:rPr>
      </w:pPr>
      <w:r>
        <w:rPr>
          <w:sz w:val="24"/>
          <w:szCs w:val="24"/>
        </w:rPr>
        <w:t xml:space="preserve">All </w:t>
      </w:r>
      <w:r w:rsidR="00C76DC2" w:rsidRPr="0026489A">
        <w:rPr>
          <w:sz w:val="24"/>
          <w:szCs w:val="24"/>
        </w:rPr>
        <w:t>committee members</w:t>
      </w:r>
      <w:r w:rsidR="009F7A86" w:rsidRPr="0026489A">
        <w:rPr>
          <w:sz w:val="24"/>
          <w:szCs w:val="24"/>
        </w:rPr>
        <w:t xml:space="preserve"> </w:t>
      </w:r>
      <w:r w:rsidR="008B291C">
        <w:rPr>
          <w:sz w:val="24"/>
          <w:szCs w:val="24"/>
        </w:rPr>
        <w:t xml:space="preserve">will need to </w:t>
      </w:r>
      <w:r w:rsidR="009F7A86" w:rsidRPr="0026489A">
        <w:rPr>
          <w:sz w:val="24"/>
          <w:szCs w:val="24"/>
        </w:rPr>
        <w:t xml:space="preserve">register for </w:t>
      </w:r>
      <w:r w:rsidR="00FD4389">
        <w:rPr>
          <w:sz w:val="24"/>
          <w:szCs w:val="24"/>
        </w:rPr>
        <w:t>Severe Weather Alert</w:t>
      </w:r>
      <w:r w:rsidR="009F7A86" w:rsidRPr="0026489A">
        <w:rPr>
          <w:sz w:val="24"/>
          <w:szCs w:val="24"/>
        </w:rPr>
        <w:t xml:space="preserve"> at </w:t>
      </w:r>
      <w:r w:rsidR="009B1E0F">
        <w:rPr>
          <w:sz w:val="24"/>
          <w:szCs w:val="24"/>
        </w:rPr>
        <w:t>the</w:t>
      </w:r>
      <w:r w:rsidR="009F7A86" w:rsidRPr="0026489A">
        <w:rPr>
          <w:sz w:val="24"/>
          <w:szCs w:val="24"/>
        </w:rPr>
        <w:t xml:space="preserve"> Club’s registered address. </w:t>
      </w:r>
      <w:r w:rsidR="00FD4389">
        <w:rPr>
          <w:sz w:val="24"/>
          <w:szCs w:val="24"/>
        </w:rPr>
        <w:t>Some</w:t>
      </w:r>
      <w:r w:rsidR="009F7A86" w:rsidRPr="0026489A">
        <w:rPr>
          <w:sz w:val="24"/>
          <w:szCs w:val="24"/>
        </w:rPr>
        <w:t xml:space="preserve"> example committee members to register:</w:t>
      </w:r>
    </w:p>
    <w:p w14:paraId="73F2D74E" w14:textId="094A173F" w:rsidR="0026489A" w:rsidRPr="0026489A" w:rsidRDefault="0026489A" w:rsidP="007853E6">
      <w:pPr>
        <w:pStyle w:val="ListParagraph"/>
        <w:numPr>
          <w:ilvl w:val="0"/>
          <w:numId w:val="1"/>
        </w:numPr>
        <w:jc w:val="both"/>
        <w:rPr>
          <w:rFonts w:eastAsiaTheme="minorEastAsia"/>
          <w:color w:val="333333"/>
          <w:sz w:val="24"/>
          <w:szCs w:val="24"/>
        </w:rPr>
      </w:pPr>
      <w:r w:rsidRPr="0026489A">
        <w:rPr>
          <w:rFonts w:eastAsiaTheme="minorEastAsia"/>
          <w:color w:val="333333"/>
          <w:sz w:val="24"/>
          <w:szCs w:val="24"/>
        </w:rPr>
        <w:t>President</w:t>
      </w:r>
    </w:p>
    <w:p w14:paraId="463ACF5C" w14:textId="567DFA39" w:rsidR="0026489A" w:rsidRPr="0026489A" w:rsidRDefault="0026489A" w:rsidP="007853E6">
      <w:pPr>
        <w:pStyle w:val="ListParagraph"/>
        <w:numPr>
          <w:ilvl w:val="0"/>
          <w:numId w:val="1"/>
        </w:numPr>
        <w:jc w:val="both"/>
        <w:rPr>
          <w:rFonts w:eastAsiaTheme="minorEastAsia"/>
          <w:color w:val="333333"/>
          <w:sz w:val="24"/>
          <w:szCs w:val="24"/>
        </w:rPr>
      </w:pPr>
      <w:r w:rsidRPr="0026489A">
        <w:rPr>
          <w:rFonts w:eastAsiaTheme="minorEastAsia"/>
          <w:color w:val="333333"/>
          <w:sz w:val="24"/>
          <w:szCs w:val="24"/>
        </w:rPr>
        <w:t>Vice President</w:t>
      </w:r>
    </w:p>
    <w:p w14:paraId="5931D85C" w14:textId="39F54F59" w:rsidR="0026489A" w:rsidRPr="0026489A" w:rsidRDefault="0026489A" w:rsidP="007853E6">
      <w:pPr>
        <w:pStyle w:val="ListParagraph"/>
        <w:numPr>
          <w:ilvl w:val="0"/>
          <w:numId w:val="1"/>
        </w:numPr>
        <w:jc w:val="both"/>
        <w:rPr>
          <w:rFonts w:eastAsiaTheme="minorEastAsia"/>
          <w:color w:val="333333"/>
          <w:sz w:val="24"/>
          <w:szCs w:val="24"/>
        </w:rPr>
      </w:pPr>
      <w:r w:rsidRPr="0026489A">
        <w:rPr>
          <w:rFonts w:eastAsiaTheme="minorEastAsia"/>
          <w:color w:val="333333"/>
          <w:sz w:val="24"/>
          <w:szCs w:val="24"/>
        </w:rPr>
        <w:t>Secretary</w:t>
      </w:r>
    </w:p>
    <w:p w14:paraId="68461663" w14:textId="12F1DFBA" w:rsidR="0026489A" w:rsidRPr="0026489A" w:rsidRDefault="0026489A" w:rsidP="007853E6">
      <w:pPr>
        <w:pStyle w:val="ListParagraph"/>
        <w:numPr>
          <w:ilvl w:val="0"/>
          <w:numId w:val="1"/>
        </w:numPr>
        <w:jc w:val="both"/>
        <w:rPr>
          <w:rFonts w:eastAsiaTheme="minorEastAsia"/>
          <w:color w:val="333333"/>
          <w:sz w:val="24"/>
          <w:szCs w:val="24"/>
        </w:rPr>
      </w:pPr>
      <w:r w:rsidRPr="0026489A">
        <w:rPr>
          <w:rFonts w:eastAsiaTheme="minorEastAsia"/>
          <w:color w:val="333333"/>
          <w:sz w:val="24"/>
          <w:szCs w:val="24"/>
        </w:rPr>
        <w:t>Treasurer</w:t>
      </w:r>
    </w:p>
    <w:p w14:paraId="63D5D36A" w14:textId="6420A69A" w:rsidR="0026489A" w:rsidRPr="0026489A" w:rsidRDefault="0026489A" w:rsidP="007853E6">
      <w:pPr>
        <w:pStyle w:val="ListParagraph"/>
        <w:numPr>
          <w:ilvl w:val="0"/>
          <w:numId w:val="1"/>
        </w:numPr>
        <w:jc w:val="both"/>
        <w:rPr>
          <w:rFonts w:eastAsiaTheme="minorEastAsia"/>
          <w:color w:val="333333"/>
          <w:sz w:val="24"/>
          <w:szCs w:val="24"/>
        </w:rPr>
      </w:pPr>
      <w:r w:rsidRPr="0026489A">
        <w:rPr>
          <w:rFonts w:eastAsiaTheme="minorEastAsia"/>
          <w:color w:val="333333"/>
          <w:sz w:val="24"/>
          <w:szCs w:val="24"/>
        </w:rPr>
        <w:t>Onsite Grounds Keeper</w:t>
      </w:r>
    </w:p>
    <w:p w14:paraId="1D1C8897" w14:textId="1BA78F0C" w:rsidR="0026489A" w:rsidRPr="0026489A" w:rsidRDefault="0026489A" w:rsidP="007853E6">
      <w:pPr>
        <w:pStyle w:val="ListParagraph"/>
        <w:numPr>
          <w:ilvl w:val="0"/>
          <w:numId w:val="1"/>
        </w:numPr>
        <w:jc w:val="both"/>
        <w:rPr>
          <w:rFonts w:eastAsiaTheme="minorEastAsia"/>
          <w:color w:val="333333"/>
          <w:sz w:val="24"/>
          <w:szCs w:val="24"/>
        </w:rPr>
      </w:pPr>
      <w:r w:rsidRPr="0026489A">
        <w:rPr>
          <w:rFonts w:eastAsiaTheme="minorEastAsia"/>
          <w:color w:val="333333"/>
          <w:sz w:val="24"/>
          <w:szCs w:val="24"/>
        </w:rPr>
        <w:t>U8s Coach</w:t>
      </w:r>
    </w:p>
    <w:p w14:paraId="285C1A2C" w14:textId="279591FD" w:rsidR="009F7A86" w:rsidRPr="001950E6" w:rsidRDefault="0026489A" w:rsidP="007853E6">
      <w:pPr>
        <w:pStyle w:val="ListParagraph"/>
        <w:numPr>
          <w:ilvl w:val="0"/>
          <w:numId w:val="1"/>
        </w:numPr>
        <w:jc w:val="both"/>
        <w:rPr>
          <w:rFonts w:eastAsiaTheme="minorEastAsia"/>
          <w:color w:val="333333"/>
          <w:sz w:val="24"/>
          <w:szCs w:val="24"/>
        </w:rPr>
      </w:pPr>
      <w:r w:rsidRPr="0026489A">
        <w:rPr>
          <w:rFonts w:eastAsiaTheme="minorEastAsia"/>
          <w:color w:val="333333"/>
          <w:sz w:val="24"/>
          <w:szCs w:val="24"/>
        </w:rPr>
        <w:t>U18s Team Manager</w:t>
      </w:r>
      <w:r w:rsidR="00A7185D">
        <w:rPr>
          <w:rFonts w:eastAsiaTheme="minorEastAsia"/>
          <w:color w:val="333333"/>
          <w:sz w:val="24"/>
          <w:szCs w:val="24"/>
        </w:rPr>
        <w:t>.</w:t>
      </w:r>
    </w:p>
    <w:p w14:paraId="25A80357" w14:textId="77777777" w:rsidR="001950E6" w:rsidRDefault="001950E6" w:rsidP="001950E6"/>
    <w:p w14:paraId="20171E98" w14:textId="77777777" w:rsidR="001950E6" w:rsidRDefault="001950E6" w:rsidP="001950E6"/>
    <w:p w14:paraId="61425506" w14:textId="77777777" w:rsidR="001950E6" w:rsidRDefault="001950E6" w:rsidP="001950E6"/>
    <w:p w14:paraId="1A0B0C50" w14:textId="77777777" w:rsidR="00D8562A" w:rsidRDefault="00D8562A"/>
    <w:p w14:paraId="2FD54CDC" w14:textId="77777777" w:rsidR="00D8562A" w:rsidRDefault="00D8562A"/>
    <w:p w14:paraId="036103E7" w14:textId="77777777" w:rsidR="00D8562A" w:rsidRDefault="00D8562A"/>
    <w:p w14:paraId="067DC7CE" w14:textId="77777777" w:rsidR="00D8562A" w:rsidRDefault="00D8562A"/>
    <w:p w14:paraId="5EBDFDD0" w14:textId="77777777" w:rsidR="00D8562A" w:rsidRDefault="00D8562A"/>
    <w:p w14:paraId="6D0354A1" w14:textId="77777777" w:rsidR="00D8562A" w:rsidRDefault="00D8562A"/>
    <w:p w14:paraId="32B74F77" w14:textId="77777777" w:rsidR="00D8562A" w:rsidRDefault="00D8562A"/>
    <w:p w14:paraId="1ACB4596" w14:textId="77777777" w:rsidR="00D8562A" w:rsidRDefault="00D8562A"/>
    <w:p w14:paraId="46D55A65" w14:textId="35B4A71C" w:rsidR="00D8562A" w:rsidRDefault="00327D8A">
      <w:r>
        <w:rPr>
          <w:noProof/>
        </w:rPr>
        <w:drawing>
          <wp:anchor distT="0" distB="0" distL="114300" distR="114300" simplePos="0" relativeHeight="251658244" behindDoc="1" locked="1" layoutInCell="1" allowOverlap="1" wp14:anchorId="10B62F1C" wp14:editId="2CF8A7B7">
            <wp:simplePos x="0" y="0"/>
            <wp:positionH relativeFrom="page">
              <wp:posOffset>15240</wp:posOffset>
            </wp:positionH>
            <wp:positionV relativeFrom="margin">
              <wp:posOffset>-910590</wp:posOffset>
            </wp:positionV>
            <wp:extent cx="7545070" cy="106724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extLst>
                        <a:ext uri="{28A0092B-C50C-407E-A947-70E740481C1C}">
                          <a14:useLocalDpi xmlns:a14="http://schemas.microsoft.com/office/drawing/2010/main"/>
                        </a:ext>
                      </a:extLst>
                    </a:blip>
                    <a:stretch>
                      <a:fillRect/>
                    </a:stretch>
                  </pic:blipFill>
                  <pic:spPr>
                    <a:xfrm>
                      <a:off x="0" y="0"/>
                      <a:ext cx="7545070" cy="10672445"/>
                    </a:xfrm>
                    <a:prstGeom prst="rect">
                      <a:avLst/>
                    </a:prstGeom>
                  </pic:spPr>
                </pic:pic>
              </a:graphicData>
            </a:graphic>
            <wp14:sizeRelH relativeFrom="margin">
              <wp14:pctWidth>0</wp14:pctWidth>
            </wp14:sizeRelH>
            <wp14:sizeRelV relativeFrom="margin">
              <wp14:pctHeight>0</wp14:pctHeight>
            </wp14:sizeRelV>
          </wp:anchor>
        </w:drawing>
      </w:r>
    </w:p>
    <w:p w14:paraId="61E32901" w14:textId="77777777" w:rsidR="00D8562A" w:rsidRDefault="00D8562A"/>
    <w:p w14:paraId="055F59B5" w14:textId="77777777" w:rsidR="00D8562A" w:rsidRDefault="00D8562A"/>
    <w:p w14:paraId="63E1A314" w14:textId="77777777" w:rsidR="00D8562A" w:rsidRDefault="00D8562A"/>
    <w:p w14:paraId="6DD29091" w14:textId="77777777" w:rsidR="00D8562A" w:rsidRDefault="00D8562A"/>
    <w:p w14:paraId="398D33A2" w14:textId="77777777" w:rsidR="00D8562A" w:rsidRDefault="00D8562A"/>
    <w:p w14:paraId="726FCAEE" w14:textId="77777777" w:rsidR="00D8562A" w:rsidRDefault="00D8562A"/>
    <w:p w14:paraId="4E05DB59" w14:textId="77777777" w:rsidR="00D8562A" w:rsidRDefault="00D8562A"/>
    <w:p w14:paraId="516927DF" w14:textId="77777777" w:rsidR="00D8562A" w:rsidRDefault="00D8562A"/>
    <w:p w14:paraId="7F82EEF5" w14:textId="77777777" w:rsidR="00D8562A" w:rsidRDefault="00D8562A"/>
    <w:p w14:paraId="382CEC47" w14:textId="77777777" w:rsidR="00D8562A" w:rsidRDefault="00D8562A"/>
    <w:p w14:paraId="48AE6E2B" w14:textId="77777777" w:rsidR="00D8562A" w:rsidRDefault="00D8562A"/>
    <w:p w14:paraId="3B725AC0" w14:textId="77777777" w:rsidR="00D8562A" w:rsidRDefault="00D8562A"/>
    <w:p w14:paraId="669DF972" w14:textId="77777777" w:rsidR="00D8562A" w:rsidRDefault="00D8562A"/>
    <w:p w14:paraId="65B48514" w14:textId="77777777" w:rsidR="00D8562A" w:rsidRDefault="00D8562A"/>
    <w:p w14:paraId="27CAAA67" w14:textId="77777777" w:rsidR="00D8562A" w:rsidRDefault="00D8562A"/>
    <w:p w14:paraId="0C3FF511" w14:textId="77777777" w:rsidR="00870F30" w:rsidRDefault="00870F30"/>
    <w:p w14:paraId="5216EFE0" w14:textId="77777777" w:rsidR="00870F30" w:rsidRDefault="00870F30"/>
    <w:p w14:paraId="1561F1F6" w14:textId="77777777" w:rsidR="00870F30" w:rsidRDefault="00870F30"/>
    <w:p w14:paraId="1F1C2420" w14:textId="77777777" w:rsidR="00870F30" w:rsidRDefault="00870F30"/>
    <w:p w14:paraId="1A568E15" w14:textId="43768AB9" w:rsidR="00870F30" w:rsidRDefault="00870F30"/>
    <w:p w14:paraId="54AB4440" w14:textId="77777777" w:rsidR="00870F30" w:rsidRDefault="00870F30"/>
    <w:p w14:paraId="7019A479" w14:textId="77777777" w:rsidR="00870F30" w:rsidRDefault="00870F30"/>
    <w:p w14:paraId="5E430714" w14:textId="77777777" w:rsidR="00870F30" w:rsidRDefault="00870F30"/>
    <w:p w14:paraId="02330D37" w14:textId="77777777" w:rsidR="00870F30" w:rsidRDefault="00870F30"/>
    <w:p w14:paraId="2DBA9ED3" w14:textId="77777777" w:rsidR="00870F30" w:rsidRDefault="00870F30"/>
    <w:p w14:paraId="13EBE688" w14:textId="022C28ED" w:rsidR="00870F30" w:rsidRDefault="00327D8A">
      <w:r>
        <w:rPr>
          <w:noProof/>
        </w:rPr>
        <w:drawing>
          <wp:anchor distT="0" distB="0" distL="114300" distR="114300" simplePos="0" relativeHeight="251658245" behindDoc="1" locked="1" layoutInCell="1" allowOverlap="1" wp14:anchorId="78CC404F" wp14:editId="33E2303D">
            <wp:simplePos x="0" y="0"/>
            <wp:positionH relativeFrom="page">
              <wp:posOffset>0</wp:posOffset>
            </wp:positionH>
            <wp:positionV relativeFrom="page">
              <wp:posOffset>0</wp:posOffset>
            </wp:positionV>
            <wp:extent cx="7548880" cy="106775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a:extLst>
                        <a:ext uri="{28A0092B-C50C-407E-A947-70E740481C1C}">
                          <a14:useLocalDpi xmlns:a14="http://schemas.microsoft.com/office/drawing/2010/main"/>
                        </a:ext>
                      </a:extLst>
                    </a:blip>
                    <a:stretch>
                      <a:fillRect/>
                    </a:stretch>
                  </pic:blipFill>
                  <pic:spPr>
                    <a:xfrm>
                      <a:off x="0" y="0"/>
                      <a:ext cx="7548880" cy="10677525"/>
                    </a:xfrm>
                    <a:prstGeom prst="rect">
                      <a:avLst/>
                    </a:prstGeom>
                  </pic:spPr>
                </pic:pic>
              </a:graphicData>
            </a:graphic>
            <wp14:sizeRelH relativeFrom="margin">
              <wp14:pctWidth>0</wp14:pctWidth>
            </wp14:sizeRelH>
            <wp14:sizeRelV relativeFrom="margin">
              <wp14:pctHeight>0</wp14:pctHeight>
            </wp14:sizeRelV>
          </wp:anchor>
        </w:drawing>
      </w:r>
    </w:p>
    <w:p w14:paraId="542CF3E1" w14:textId="77777777" w:rsidR="0046515F" w:rsidRPr="00034255" w:rsidRDefault="0046515F" w:rsidP="0046515F">
      <w:pPr>
        <w:pStyle w:val="ListParagraph"/>
        <w:numPr>
          <w:ilvl w:val="0"/>
          <w:numId w:val="2"/>
        </w:numPr>
        <w:spacing w:line="480" w:lineRule="auto"/>
        <w:rPr>
          <w:rFonts w:eastAsiaTheme="minorEastAsia"/>
          <w:b/>
          <w:bCs/>
          <w:sz w:val="28"/>
          <w:szCs w:val="28"/>
        </w:rPr>
      </w:pPr>
      <w:r w:rsidRPr="00034255">
        <w:rPr>
          <w:sz w:val="28"/>
          <w:szCs w:val="28"/>
        </w:rPr>
        <w:t>Decide when you will enact your Flood Management Plan</w:t>
      </w:r>
      <w:r>
        <w:rPr>
          <w:sz w:val="28"/>
          <w:szCs w:val="28"/>
        </w:rPr>
        <w:t>.</w:t>
      </w:r>
    </w:p>
    <w:p w14:paraId="5B94E577" w14:textId="77777777" w:rsidR="0046515F" w:rsidRPr="00034255" w:rsidRDefault="0046515F" w:rsidP="0046515F">
      <w:pPr>
        <w:pStyle w:val="ListParagraph"/>
        <w:numPr>
          <w:ilvl w:val="0"/>
          <w:numId w:val="2"/>
        </w:numPr>
        <w:spacing w:line="480" w:lineRule="auto"/>
        <w:rPr>
          <w:b/>
          <w:bCs/>
          <w:sz w:val="28"/>
          <w:szCs w:val="28"/>
        </w:rPr>
      </w:pPr>
      <w:r>
        <w:rPr>
          <w:sz w:val="28"/>
          <w:szCs w:val="28"/>
        </w:rPr>
        <w:t>Set up</w:t>
      </w:r>
      <w:r w:rsidRPr="00034255">
        <w:rPr>
          <w:sz w:val="28"/>
          <w:szCs w:val="28"/>
        </w:rPr>
        <w:t xml:space="preserve"> your communication cascade outside operating hours</w:t>
      </w:r>
      <w:r>
        <w:rPr>
          <w:sz w:val="28"/>
          <w:szCs w:val="28"/>
        </w:rPr>
        <w:t>.</w:t>
      </w:r>
    </w:p>
    <w:p w14:paraId="7A33E131" w14:textId="77777777" w:rsidR="0046515F" w:rsidRPr="00034255" w:rsidRDefault="0046515F" w:rsidP="0046515F">
      <w:pPr>
        <w:pStyle w:val="ListParagraph"/>
        <w:numPr>
          <w:ilvl w:val="0"/>
          <w:numId w:val="2"/>
        </w:numPr>
        <w:spacing w:line="480" w:lineRule="auto"/>
        <w:rPr>
          <w:b/>
          <w:bCs/>
          <w:sz w:val="28"/>
          <w:szCs w:val="28"/>
        </w:rPr>
      </w:pPr>
      <w:r>
        <w:rPr>
          <w:sz w:val="28"/>
          <w:szCs w:val="28"/>
        </w:rPr>
        <w:t>Set up</w:t>
      </w:r>
      <w:r w:rsidRPr="00034255">
        <w:rPr>
          <w:sz w:val="28"/>
          <w:szCs w:val="28"/>
        </w:rPr>
        <w:t xml:space="preserve"> your communication cascade during operating hours</w:t>
      </w:r>
      <w:r>
        <w:rPr>
          <w:sz w:val="28"/>
          <w:szCs w:val="28"/>
        </w:rPr>
        <w:t>.</w:t>
      </w:r>
    </w:p>
    <w:p w14:paraId="33530246" w14:textId="77777777" w:rsidR="0046515F" w:rsidRPr="00B17C65" w:rsidRDefault="0046515F" w:rsidP="0046515F">
      <w:pPr>
        <w:pStyle w:val="ListParagraph"/>
        <w:numPr>
          <w:ilvl w:val="0"/>
          <w:numId w:val="2"/>
        </w:numPr>
        <w:spacing w:line="480" w:lineRule="auto"/>
        <w:rPr>
          <w:b/>
          <w:bCs/>
          <w:sz w:val="28"/>
          <w:szCs w:val="28"/>
        </w:rPr>
      </w:pPr>
      <w:r>
        <w:rPr>
          <w:sz w:val="28"/>
          <w:szCs w:val="28"/>
        </w:rPr>
        <w:t>Plan</w:t>
      </w:r>
      <w:r w:rsidRPr="00034255">
        <w:rPr>
          <w:sz w:val="28"/>
          <w:szCs w:val="28"/>
        </w:rPr>
        <w:t xml:space="preserve"> the safe routes of travel around your facility</w:t>
      </w:r>
      <w:r>
        <w:rPr>
          <w:sz w:val="28"/>
          <w:szCs w:val="28"/>
        </w:rPr>
        <w:t>.</w:t>
      </w:r>
    </w:p>
    <w:p w14:paraId="128AF972" w14:textId="77777777" w:rsidR="0046515F" w:rsidRPr="00034255" w:rsidRDefault="0046515F" w:rsidP="0046515F">
      <w:pPr>
        <w:pStyle w:val="ListParagraph"/>
        <w:numPr>
          <w:ilvl w:val="0"/>
          <w:numId w:val="2"/>
        </w:numPr>
        <w:spacing w:line="480" w:lineRule="auto"/>
        <w:rPr>
          <w:b/>
          <w:bCs/>
          <w:sz w:val="28"/>
          <w:szCs w:val="28"/>
        </w:rPr>
      </w:pPr>
      <w:r w:rsidRPr="00034255">
        <w:rPr>
          <w:sz w:val="28"/>
          <w:szCs w:val="28"/>
        </w:rPr>
        <w:t>Complete your flood management procedures</w:t>
      </w:r>
      <w:r>
        <w:rPr>
          <w:sz w:val="28"/>
          <w:szCs w:val="28"/>
        </w:rPr>
        <w:t xml:space="preserve"> (</w:t>
      </w:r>
      <w:r w:rsidRPr="00034255">
        <w:rPr>
          <w:sz w:val="28"/>
          <w:szCs w:val="28"/>
        </w:rPr>
        <w:t xml:space="preserve">what needs to happen to </w:t>
      </w:r>
      <w:r>
        <w:rPr>
          <w:sz w:val="28"/>
          <w:szCs w:val="28"/>
        </w:rPr>
        <w:t>respond to</w:t>
      </w:r>
      <w:r w:rsidRPr="00034255">
        <w:rPr>
          <w:sz w:val="28"/>
          <w:szCs w:val="28"/>
        </w:rPr>
        <w:t xml:space="preserve"> a flood?</w:t>
      </w:r>
      <w:r>
        <w:rPr>
          <w:sz w:val="28"/>
          <w:szCs w:val="28"/>
        </w:rPr>
        <w:t>).</w:t>
      </w:r>
    </w:p>
    <w:p w14:paraId="78903EDC" w14:textId="77777777" w:rsidR="0046515F" w:rsidRPr="00034255" w:rsidRDefault="0046515F" w:rsidP="0046515F">
      <w:pPr>
        <w:pStyle w:val="ListParagraph"/>
        <w:numPr>
          <w:ilvl w:val="0"/>
          <w:numId w:val="2"/>
        </w:numPr>
        <w:spacing w:line="480" w:lineRule="auto"/>
        <w:rPr>
          <w:b/>
          <w:bCs/>
          <w:sz w:val="28"/>
          <w:szCs w:val="28"/>
        </w:rPr>
      </w:pPr>
      <w:r w:rsidRPr="00034255">
        <w:rPr>
          <w:sz w:val="28"/>
          <w:szCs w:val="28"/>
        </w:rPr>
        <w:t>Decide how you will prioritise safety</w:t>
      </w:r>
      <w:r>
        <w:rPr>
          <w:sz w:val="28"/>
          <w:szCs w:val="28"/>
        </w:rPr>
        <w:t>.</w:t>
      </w:r>
    </w:p>
    <w:p w14:paraId="50C883D1" w14:textId="77777777" w:rsidR="0046515F" w:rsidRPr="00E3026F" w:rsidRDefault="0046515F" w:rsidP="0046515F">
      <w:pPr>
        <w:pStyle w:val="ListParagraph"/>
        <w:numPr>
          <w:ilvl w:val="0"/>
          <w:numId w:val="2"/>
        </w:numPr>
        <w:spacing w:line="480" w:lineRule="auto"/>
        <w:rPr>
          <w:b/>
          <w:bCs/>
          <w:sz w:val="28"/>
          <w:szCs w:val="28"/>
        </w:rPr>
      </w:pPr>
      <w:r>
        <w:rPr>
          <w:sz w:val="28"/>
          <w:szCs w:val="28"/>
        </w:rPr>
        <w:t xml:space="preserve">Set up mechanisms to </w:t>
      </w:r>
      <w:r w:rsidRPr="00034255">
        <w:rPr>
          <w:sz w:val="28"/>
          <w:szCs w:val="28"/>
        </w:rPr>
        <w:t>monitor the emerging flood risk</w:t>
      </w:r>
      <w:r w:rsidRPr="00034255">
        <w:rPr>
          <w:rFonts w:eastAsiaTheme="minorEastAsia"/>
          <w:color w:val="333333"/>
          <w:sz w:val="28"/>
          <w:szCs w:val="28"/>
        </w:rPr>
        <w:t>.</w:t>
      </w:r>
    </w:p>
    <w:p w14:paraId="1036186A" w14:textId="77777777" w:rsidR="00E3026F" w:rsidRPr="00E3026F" w:rsidRDefault="00E3026F" w:rsidP="00E3026F">
      <w:pPr>
        <w:spacing w:line="480" w:lineRule="auto"/>
        <w:rPr>
          <w:b/>
          <w:bCs/>
          <w:sz w:val="28"/>
          <w:szCs w:val="28"/>
        </w:rPr>
      </w:pPr>
    </w:p>
    <w:p w14:paraId="46924560" w14:textId="77777777" w:rsidR="00870F30" w:rsidRDefault="00870F30"/>
    <w:p w14:paraId="61ACA0E8" w14:textId="77777777" w:rsidR="00870F30" w:rsidRDefault="00870F30"/>
    <w:p w14:paraId="12725ACB" w14:textId="77777777" w:rsidR="00870F30" w:rsidRDefault="00870F30"/>
    <w:p w14:paraId="7231DFBC" w14:textId="64FDD348" w:rsidR="00870F30" w:rsidRDefault="00870F30"/>
    <w:p w14:paraId="6DF2BB14" w14:textId="77777777" w:rsidR="00870F30" w:rsidRDefault="00870F30"/>
    <w:p w14:paraId="5827F47C" w14:textId="77777777" w:rsidR="00870F30" w:rsidRDefault="00870F30"/>
    <w:p w14:paraId="626200C8" w14:textId="1E3C6CAB" w:rsidR="00870F30" w:rsidRDefault="00EA32FB" w:rsidP="00EA32FB">
      <w:pPr>
        <w:tabs>
          <w:tab w:val="left" w:pos="1356"/>
        </w:tabs>
      </w:pPr>
      <w:r>
        <w:tab/>
      </w:r>
    </w:p>
    <w:p w14:paraId="70D16104" w14:textId="77777777" w:rsidR="00870F30" w:rsidRDefault="00870F30"/>
    <w:p w14:paraId="7C55D6C5" w14:textId="77777777" w:rsidR="00870F30" w:rsidRDefault="00870F30"/>
    <w:p w14:paraId="737B3A57" w14:textId="77777777" w:rsidR="00870F30" w:rsidRDefault="00870F30"/>
    <w:p w14:paraId="3AD1D9CF" w14:textId="77777777" w:rsidR="00870F30" w:rsidRDefault="00870F30"/>
    <w:p w14:paraId="65E307C4" w14:textId="77777777" w:rsidR="00AA5D39" w:rsidRDefault="00AA5D39">
      <w:pPr>
        <w:sectPr w:rsidR="00AA5D39" w:rsidSect="00D8562A">
          <w:type w:val="continuous"/>
          <w:pgSz w:w="11906" w:h="16838"/>
          <w:pgMar w:top="1440" w:right="1440" w:bottom="1440" w:left="1440" w:header="709" w:footer="709" w:gutter="0"/>
          <w:pgNumType w:start="1"/>
          <w:cols w:space="708"/>
          <w:titlePg/>
          <w:docGrid w:linePitch="360"/>
        </w:sectPr>
      </w:pPr>
    </w:p>
    <w:p w14:paraId="7B4B2D04" w14:textId="51E968E6" w:rsidR="00870F30" w:rsidRDefault="002623AF">
      <w:r>
        <w:rPr>
          <w:noProof/>
        </w:rPr>
        <w:lastRenderedPageBreak/>
        <mc:AlternateContent>
          <mc:Choice Requires="wpg">
            <w:drawing>
              <wp:anchor distT="0" distB="0" distL="114300" distR="114300" simplePos="0" relativeHeight="251658254" behindDoc="0" locked="0" layoutInCell="1" allowOverlap="1" wp14:anchorId="1EBE049D" wp14:editId="48574092">
                <wp:simplePos x="0" y="0"/>
                <wp:positionH relativeFrom="column">
                  <wp:posOffset>-532130</wp:posOffset>
                </wp:positionH>
                <wp:positionV relativeFrom="paragraph">
                  <wp:posOffset>156514</wp:posOffset>
                </wp:positionV>
                <wp:extent cx="4816475" cy="1717482"/>
                <wp:effectExtent l="0" t="0" r="22225" b="16510"/>
                <wp:wrapNone/>
                <wp:docPr id="33" name="Group 33"/>
                <wp:cNvGraphicFramePr/>
                <a:graphic xmlns:a="http://schemas.openxmlformats.org/drawingml/2006/main">
                  <a:graphicData uri="http://schemas.microsoft.com/office/word/2010/wordprocessingGroup">
                    <wpg:wgp>
                      <wpg:cNvGrpSpPr/>
                      <wpg:grpSpPr>
                        <a:xfrm>
                          <a:off x="0" y="0"/>
                          <a:ext cx="4816475" cy="1717482"/>
                          <a:chOff x="0" y="0"/>
                          <a:chExt cx="4816475" cy="1818005"/>
                        </a:xfrm>
                      </wpg:grpSpPr>
                      <wps:wsp>
                        <wps:cNvPr id="16" name="Text Box 2"/>
                        <wps:cNvSpPr txBox="1">
                          <a:spLocks noChangeArrowheads="1"/>
                        </wps:cNvSpPr>
                        <wps:spPr bwMode="auto">
                          <a:xfrm>
                            <a:off x="0" y="0"/>
                            <a:ext cx="4816475" cy="1818005"/>
                          </a:xfrm>
                          <a:prstGeom prst="rect">
                            <a:avLst/>
                          </a:prstGeom>
                          <a:solidFill>
                            <a:srgbClr val="FFFFFF"/>
                          </a:solidFill>
                          <a:ln w="9525">
                            <a:solidFill>
                              <a:srgbClr val="000000"/>
                            </a:solidFill>
                            <a:miter lim="800000"/>
                            <a:headEnd/>
                            <a:tailEnd/>
                          </a:ln>
                        </wps:spPr>
                        <wps:txbx>
                          <w:txbxContent>
                            <w:p w14:paraId="74EE7BC1" w14:textId="2B97B42F" w:rsidR="0078428F" w:rsidRPr="00667977" w:rsidRDefault="00717F47">
                              <w:pPr>
                                <w:rPr>
                                  <w:b/>
                                  <w:bCs/>
                                  <w:sz w:val="24"/>
                                  <w:szCs w:val="24"/>
                                </w:rPr>
                              </w:pPr>
                              <w:r w:rsidRPr="00667977">
                                <w:rPr>
                                  <w:b/>
                                  <w:bCs/>
                                  <w:sz w:val="24"/>
                                  <w:szCs w:val="24"/>
                                </w:rPr>
                                <w:t xml:space="preserve">Response communication cascade: </w:t>
                              </w:r>
                              <w:r w:rsidR="0046515F">
                                <w:rPr>
                                  <w:b/>
                                  <w:bCs/>
                                  <w:sz w:val="24"/>
                                  <w:szCs w:val="24"/>
                                </w:rPr>
                                <w:t>o</w:t>
                              </w:r>
                              <w:r w:rsidRPr="00667977">
                                <w:rPr>
                                  <w:b/>
                                  <w:bCs/>
                                  <w:sz w:val="24"/>
                                  <w:szCs w:val="24"/>
                                </w:rPr>
                                <w:t>ut of hours</w:t>
                              </w:r>
                            </w:p>
                          </w:txbxContent>
                        </wps:txbx>
                        <wps:bodyPr rot="0" vert="horz" wrap="square" lIns="91440" tIns="45720" rIns="91440" bIns="45720" anchor="t" anchorCtr="0">
                          <a:noAutofit/>
                        </wps:bodyPr>
                      </wps:wsp>
                      <wps:wsp>
                        <wps:cNvPr id="17" name="Text Box 17"/>
                        <wps:cNvSpPr txBox="1"/>
                        <wps:spPr>
                          <a:xfrm>
                            <a:off x="53439" y="415636"/>
                            <a:ext cx="831273" cy="446405"/>
                          </a:xfrm>
                          <a:prstGeom prst="rect">
                            <a:avLst/>
                          </a:prstGeom>
                          <a:solidFill>
                            <a:schemeClr val="lt1"/>
                          </a:solidFill>
                          <a:ln w="6350">
                            <a:noFill/>
                          </a:ln>
                        </wps:spPr>
                        <wps:txbx>
                          <w:txbxContent>
                            <w:p w14:paraId="313C2D8D" w14:textId="4BC2A37B" w:rsidR="00114B35" w:rsidRDefault="00114B35">
                              <w:r w:rsidRPr="00117F91">
                                <w:rPr>
                                  <w:sz w:val="18"/>
                                  <w:szCs w:val="18"/>
                                </w:rPr>
                                <w:t>Responsible party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53439" y="1074717"/>
                            <a:ext cx="841963" cy="446567"/>
                          </a:xfrm>
                          <a:prstGeom prst="rect">
                            <a:avLst/>
                          </a:prstGeom>
                          <a:solidFill>
                            <a:schemeClr val="lt1"/>
                          </a:solidFill>
                          <a:ln w="6350">
                            <a:noFill/>
                          </a:ln>
                        </wps:spPr>
                        <wps:txbx>
                          <w:txbxContent>
                            <w:p w14:paraId="70039C31" w14:textId="4C845536" w:rsidR="00117F91" w:rsidRDefault="00117F91" w:rsidP="00117F91">
                              <w:r>
                                <w:rPr>
                                  <w:sz w:val="18"/>
                                  <w:szCs w:val="18"/>
                                </w:rPr>
                                <w:t>Comms</w:t>
                              </w:r>
                              <w:r>
                                <w:rPr>
                                  <w:sz w:val="18"/>
                                  <w:szCs w:val="18"/>
                                </w:rPr>
                                <w:br/>
                                <w:t>action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860961" y="308758"/>
                            <a:ext cx="829310" cy="637540"/>
                          </a:xfrm>
                          <a:prstGeom prst="rect">
                            <a:avLst/>
                          </a:prstGeom>
                          <a:solidFill>
                            <a:schemeClr val="lt1"/>
                          </a:solidFill>
                          <a:ln w="6350">
                            <a:solidFill>
                              <a:prstClr val="black"/>
                            </a:solidFill>
                          </a:ln>
                        </wps:spPr>
                        <wps:txbx>
                          <w:txbxContent>
                            <w:p w14:paraId="45561F53" w14:textId="1F52BFC5" w:rsidR="004A2CFC" w:rsidRPr="00735A64" w:rsidRDefault="001904C2" w:rsidP="004A2CFC">
                              <w:pPr>
                                <w:rPr>
                                  <w:i/>
                                  <w:iCs/>
                                  <w:color w:val="FF0000"/>
                                  <w:sz w:val="20"/>
                                  <w:szCs w:val="20"/>
                                </w:rPr>
                              </w:pPr>
                              <w:r w:rsidRPr="00735A64">
                                <w:rPr>
                                  <w:i/>
                                  <w:iCs/>
                                  <w:color w:val="FF0000"/>
                                  <w:sz w:val="16"/>
                                  <w:szCs w:val="16"/>
                                </w:rPr>
                                <w:t xml:space="preserve">E.g. </w:t>
                              </w:r>
                              <w:r w:rsidR="00946AFF" w:rsidRPr="00735A64">
                                <w:rPr>
                                  <w:i/>
                                  <w:iCs/>
                                  <w:color w:val="FF0000"/>
                                  <w:sz w:val="16"/>
                                  <w:szCs w:val="16"/>
                                </w:rPr>
                                <w:t>Registered</w:t>
                              </w:r>
                              <w:r w:rsidR="00322927" w:rsidRPr="00735A64">
                                <w:rPr>
                                  <w:i/>
                                  <w:iCs/>
                                  <w:color w:val="FF0000"/>
                                  <w:sz w:val="16"/>
                                  <w:szCs w:val="16"/>
                                </w:rPr>
                                <w:t xml:space="preserve"> committee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860961" y="1056904"/>
                            <a:ext cx="840105" cy="637540"/>
                          </a:xfrm>
                          <a:prstGeom prst="rect">
                            <a:avLst/>
                          </a:prstGeom>
                          <a:solidFill>
                            <a:schemeClr val="lt1"/>
                          </a:solidFill>
                          <a:ln w="6350">
                            <a:solidFill>
                              <a:prstClr val="black"/>
                            </a:solidFill>
                          </a:ln>
                        </wps:spPr>
                        <wps:txbx>
                          <w:txbxContent>
                            <w:p w14:paraId="5A102593" w14:textId="70BF865E" w:rsidR="004A2CFC" w:rsidRPr="00735A64" w:rsidRDefault="001904C2" w:rsidP="004A2CFC">
                              <w:pPr>
                                <w:rPr>
                                  <w:i/>
                                  <w:iCs/>
                                  <w:color w:val="FF0000"/>
                                </w:rPr>
                              </w:pPr>
                              <w:r w:rsidRPr="00735A64">
                                <w:rPr>
                                  <w:i/>
                                  <w:iCs/>
                                  <w:color w:val="FF0000"/>
                                  <w:sz w:val="18"/>
                                  <w:szCs w:val="18"/>
                                </w:rPr>
                                <w:t xml:space="preserve">E.g. </w:t>
                              </w:r>
                              <w:r w:rsidR="00322927" w:rsidRPr="00735A64">
                                <w:rPr>
                                  <w:i/>
                                  <w:iCs/>
                                  <w:color w:val="FF0000"/>
                                  <w:sz w:val="18"/>
                                  <w:szCs w:val="18"/>
                                </w:rPr>
                                <w:t>Receive weather alert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1870364" y="308758"/>
                            <a:ext cx="829310" cy="637540"/>
                          </a:xfrm>
                          <a:prstGeom prst="rect">
                            <a:avLst/>
                          </a:prstGeom>
                          <a:solidFill>
                            <a:schemeClr val="lt1"/>
                          </a:solidFill>
                          <a:ln w="6350">
                            <a:solidFill>
                              <a:prstClr val="black"/>
                            </a:solidFill>
                          </a:ln>
                        </wps:spPr>
                        <wps:txbx>
                          <w:txbxContent>
                            <w:p w14:paraId="3488F683" w14:textId="1A585D76" w:rsidR="004A2CFC" w:rsidRPr="00735A64" w:rsidRDefault="00C232C6" w:rsidP="004A2CFC">
                              <w:pPr>
                                <w:rPr>
                                  <w:i/>
                                  <w:iCs/>
                                  <w:color w:val="FF0000"/>
                                  <w:sz w:val="18"/>
                                  <w:szCs w:val="18"/>
                                </w:rPr>
                              </w:pPr>
                              <w:r w:rsidRPr="00735A64">
                                <w:rPr>
                                  <w:i/>
                                  <w:iCs/>
                                  <w:color w:val="FF0000"/>
                                  <w:sz w:val="18"/>
                                  <w:szCs w:val="18"/>
                                </w:rPr>
                                <w:t>President &amp; secretary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870364" y="1056904"/>
                            <a:ext cx="840105" cy="637540"/>
                          </a:xfrm>
                          <a:prstGeom prst="rect">
                            <a:avLst/>
                          </a:prstGeom>
                          <a:solidFill>
                            <a:schemeClr val="lt1"/>
                          </a:solidFill>
                          <a:ln w="6350">
                            <a:solidFill>
                              <a:prstClr val="black"/>
                            </a:solidFill>
                          </a:ln>
                        </wps:spPr>
                        <wps:txbx>
                          <w:txbxContent>
                            <w:p w14:paraId="2B59906A" w14:textId="2350383F" w:rsidR="004A2CFC" w:rsidRPr="00735A64" w:rsidRDefault="00C232C6" w:rsidP="004A2CFC">
                              <w:pPr>
                                <w:rPr>
                                  <w:i/>
                                  <w:iCs/>
                                  <w:color w:val="FF0000"/>
                                  <w:sz w:val="16"/>
                                  <w:szCs w:val="16"/>
                                </w:rPr>
                              </w:pPr>
                              <w:r w:rsidRPr="00735A64">
                                <w:rPr>
                                  <w:i/>
                                  <w:iCs/>
                                  <w:color w:val="FF0000"/>
                                  <w:sz w:val="16"/>
                                  <w:szCs w:val="16"/>
                                </w:rPr>
                                <w:t>Advise</w:t>
                              </w:r>
                              <w:r w:rsidR="00D24CFF" w:rsidRPr="00735A64">
                                <w:rPr>
                                  <w:i/>
                                  <w:iCs/>
                                  <w:color w:val="FF0000"/>
                                  <w:sz w:val="16"/>
                                  <w:szCs w:val="16"/>
                                </w:rPr>
                                <w:t xml:space="preserve"> all members and request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873829" y="320634"/>
                            <a:ext cx="829310" cy="637540"/>
                          </a:xfrm>
                          <a:prstGeom prst="rect">
                            <a:avLst/>
                          </a:prstGeom>
                          <a:solidFill>
                            <a:schemeClr val="lt1"/>
                          </a:solidFill>
                          <a:ln w="6350">
                            <a:solidFill>
                              <a:prstClr val="black"/>
                            </a:solidFill>
                          </a:ln>
                        </wps:spPr>
                        <wps:txbx>
                          <w:txbxContent>
                            <w:p w14:paraId="3230B735" w14:textId="123979BF" w:rsidR="004A2CFC" w:rsidRPr="00735A64" w:rsidRDefault="00D24CFF" w:rsidP="004A2CFC">
                              <w:pPr>
                                <w:rPr>
                                  <w:i/>
                                  <w:iCs/>
                                  <w:color w:val="FF0000"/>
                                  <w:sz w:val="18"/>
                                  <w:szCs w:val="18"/>
                                </w:rPr>
                              </w:pPr>
                              <w:r w:rsidRPr="00735A64">
                                <w:rPr>
                                  <w:i/>
                                  <w:iCs/>
                                  <w:color w:val="FF0000"/>
                                  <w:sz w:val="18"/>
                                  <w:szCs w:val="18"/>
                                </w:rPr>
                                <w:t>Vice president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2873829" y="1062841"/>
                            <a:ext cx="840105" cy="637540"/>
                          </a:xfrm>
                          <a:prstGeom prst="rect">
                            <a:avLst/>
                          </a:prstGeom>
                          <a:solidFill>
                            <a:schemeClr val="lt1"/>
                          </a:solidFill>
                          <a:ln w="6350">
                            <a:solidFill>
                              <a:prstClr val="black"/>
                            </a:solidFill>
                          </a:ln>
                        </wps:spPr>
                        <wps:txbx>
                          <w:txbxContent>
                            <w:p w14:paraId="6F37C29B" w14:textId="44107B58" w:rsidR="004A2CFC" w:rsidRPr="00735A64" w:rsidRDefault="004724F4" w:rsidP="004A2CFC">
                              <w:pPr>
                                <w:rPr>
                                  <w:i/>
                                  <w:iCs/>
                                  <w:color w:val="FF0000"/>
                                  <w:sz w:val="16"/>
                                  <w:szCs w:val="16"/>
                                </w:rPr>
                              </w:pPr>
                              <w:r w:rsidRPr="00735A64">
                                <w:rPr>
                                  <w:i/>
                                  <w:iCs/>
                                  <w:color w:val="FF0000"/>
                                  <w:sz w:val="16"/>
                                  <w:szCs w:val="16"/>
                                </w:rPr>
                                <w:t>Contact coaches and managers via 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3877294" y="320634"/>
                            <a:ext cx="829310" cy="637540"/>
                          </a:xfrm>
                          <a:prstGeom prst="rect">
                            <a:avLst/>
                          </a:prstGeom>
                          <a:solidFill>
                            <a:schemeClr val="lt1"/>
                          </a:solidFill>
                          <a:ln w="6350">
                            <a:solidFill>
                              <a:prstClr val="black"/>
                            </a:solidFill>
                          </a:ln>
                        </wps:spPr>
                        <wps:txbx>
                          <w:txbxContent>
                            <w:p w14:paraId="51B3939C" w14:textId="74146B16" w:rsidR="00322927" w:rsidRPr="00735A64" w:rsidRDefault="0011645C" w:rsidP="00322927">
                              <w:pPr>
                                <w:rPr>
                                  <w:i/>
                                  <w:iCs/>
                                  <w:color w:val="FF0000"/>
                                  <w:sz w:val="20"/>
                                  <w:szCs w:val="20"/>
                                </w:rPr>
                              </w:pPr>
                              <w:r w:rsidRPr="00735A64">
                                <w:rPr>
                                  <w:i/>
                                  <w:iCs/>
                                  <w:color w:val="FF0000"/>
                                  <w:sz w:val="20"/>
                                  <w:szCs w:val="20"/>
                                </w:rPr>
                                <w:t>Secretary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3877294" y="1062841"/>
                            <a:ext cx="840105" cy="637540"/>
                          </a:xfrm>
                          <a:prstGeom prst="rect">
                            <a:avLst/>
                          </a:prstGeom>
                          <a:solidFill>
                            <a:schemeClr val="lt1"/>
                          </a:solidFill>
                          <a:ln w="6350">
                            <a:solidFill>
                              <a:prstClr val="black"/>
                            </a:solidFill>
                          </a:ln>
                        </wps:spPr>
                        <wps:txbx>
                          <w:txbxContent>
                            <w:p w14:paraId="3DBE7806" w14:textId="27C78E16" w:rsidR="00322927" w:rsidRPr="00735A64" w:rsidRDefault="00B5714F" w:rsidP="00322927">
                              <w:pPr>
                                <w:rPr>
                                  <w:i/>
                                  <w:iCs/>
                                  <w:color w:val="FF0000"/>
                                  <w:sz w:val="16"/>
                                  <w:szCs w:val="16"/>
                                </w:rPr>
                              </w:pPr>
                              <w:r w:rsidRPr="00735A64">
                                <w:rPr>
                                  <w:i/>
                                  <w:iCs/>
                                  <w:color w:val="FF0000"/>
                                  <w:sz w:val="16"/>
                                  <w:szCs w:val="16"/>
                                </w:rPr>
                                <w:t>Post on social media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Straight Arrow Connector 27"/>
                        <wps:cNvCnPr/>
                        <wps:spPr>
                          <a:xfrm>
                            <a:off x="1692234" y="634340"/>
                            <a:ext cx="180093"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28"/>
                        <wps:cNvCnPr/>
                        <wps:spPr>
                          <a:xfrm>
                            <a:off x="1698172" y="1376548"/>
                            <a:ext cx="180093"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a:off x="2701637" y="646215"/>
                            <a:ext cx="179705"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2707574" y="1382486"/>
                            <a:ext cx="179705"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3705102" y="646215"/>
                            <a:ext cx="179705"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3711039" y="1382486"/>
                            <a:ext cx="179705"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BE049D" id="Group 33" o:spid="_x0000_s1029" style="position:absolute;margin-left:-41.9pt;margin-top:12.3pt;width:379.25pt;height:135.25pt;z-index:251658254;mso-width-relative:margin;mso-height-relative:margin" coordsize="48164,1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">
                <v:shapetype id="_x0000_t202" coordsize="21600,21600" o:spt="202" path="m,l,21600r21600,l21600,xe">
                  <v:stroke joinstyle="miter"/>
                  <v:path gradientshapeok="t" o:connecttype="rect"/>
                </v:shapetype>
                <v:shape id="_x0000_s1030" type="#_x0000_t202" style="position:absolute;width:48164;height:18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74EE7BC1" w14:textId="2B97B42F" w:rsidR="0078428F" w:rsidRPr="00667977" w:rsidRDefault="00717F47">
                        <w:pPr>
                          <w:rPr>
                            <w:b/>
                            <w:bCs/>
                            <w:sz w:val="24"/>
                            <w:szCs w:val="24"/>
                          </w:rPr>
                        </w:pPr>
                        <w:r w:rsidRPr="00667977">
                          <w:rPr>
                            <w:b/>
                            <w:bCs/>
                            <w:sz w:val="24"/>
                            <w:szCs w:val="24"/>
                          </w:rPr>
                          <w:t xml:space="preserve">Response communication cascade: </w:t>
                        </w:r>
                        <w:r w:rsidR="0046515F">
                          <w:rPr>
                            <w:b/>
                            <w:bCs/>
                            <w:sz w:val="24"/>
                            <w:szCs w:val="24"/>
                          </w:rPr>
                          <w:t>o</w:t>
                        </w:r>
                        <w:r w:rsidRPr="00667977">
                          <w:rPr>
                            <w:b/>
                            <w:bCs/>
                            <w:sz w:val="24"/>
                            <w:szCs w:val="24"/>
                          </w:rPr>
                          <w:t>ut of hours</w:t>
                        </w:r>
                      </w:p>
                    </w:txbxContent>
                  </v:textbox>
                </v:shape>
                <v:shape id="Text Box 17" o:spid="_x0000_s1031" type="#_x0000_t202" style="position:absolute;left:534;top:4156;width:8313;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14:paraId="313C2D8D" w14:textId="4BC2A37B" w:rsidR="00114B35" w:rsidRDefault="00114B35">
                        <w:r w:rsidRPr="00117F91">
                          <w:rPr>
                            <w:sz w:val="18"/>
                            <w:szCs w:val="18"/>
                          </w:rPr>
                          <w:t>Responsible party</w:t>
                        </w:r>
                        <w:r>
                          <w:t>:</w:t>
                        </w:r>
                      </w:p>
                    </w:txbxContent>
                  </v:textbox>
                </v:shape>
                <v:shape id="Text Box 18" o:spid="_x0000_s1032" type="#_x0000_t202" style="position:absolute;left:534;top:10747;width:8420;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14:paraId="70039C31" w14:textId="4C845536" w:rsidR="00117F91" w:rsidRDefault="00117F91" w:rsidP="00117F91">
                        <w:r>
                          <w:rPr>
                            <w:sz w:val="18"/>
                            <w:szCs w:val="18"/>
                          </w:rPr>
                          <w:t>Comms</w:t>
                        </w:r>
                        <w:r>
                          <w:rPr>
                            <w:sz w:val="18"/>
                            <w:szCs w:val="18"/>
                          </w:rPr>
                          <w:br/>
                          <w:t>action</w:t>
                        </w:r>
                        <w:r>
                          <w:t>:</w:t>
                        </w:r>
                      </w:p>
                    </w:txbxContent>
                  </v:textbox>
                </v:shape>
                <v:shape id="Text Box 19" o:spid="_x0000_s1033" type="#_x0000_t202" style="position:absolute;left:8609;top:3087;width:829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" fillcolor="white [3201]" strokeweight=".5pt">
                  <v:textbox>
                    <w:txbxContent>
                      <w:p w14:paraId="45561F53" w14:textId="1F52BFC5" w:rsidR="004A2CFC" w:rsidRPr="00735A64" w:rsidRDefault="001904C2" w:rsidP="004A2CFC">
                        <w:pPr>
                          <w:rPr>
                            <w:i/>
                            <w:iCs/>
                            <w:color w:val="FF0000"/>
                            <w:sz w:val="20"/>
                            <w:szCs w:val="20"/>
                          </w:rPr>
                        </w:pPr>
                        <w:r w:rsidRPr="00735A64">
                          <w:rPr>
                            <w:i/>
                            <w:iCs/>
                            <w:color w:val="FF0000"/>
                            <w:sz w:val="16"/>
                            <w:szCs w:val="16"/>
                          </w:rPr>
                          <w:t xml:space="preserve">E.g. </w:t>
                        </w:r>
                        <w:r w:rsidR="00946AFF" w:rsidRPr="00735A64">
                          <w:rPr>
                            <w:i/>
                            <w:iCs/>
                            <w:color w:val="FF0000"/>
                            <w:sz w:val="16"/>
                            <w:szCs w:val="16"/>
                          </w:rPr>
                          <w:t>Registered</w:t>
                        </w:r>
                        <w:r w:rsidR="00322927" w:rsidRPr="00735A64">
                          <w:rPr>
                            <w:i/>
                            <w:iCs/>
                            <w:color w:val="FF0000"/>
                            <w:sz w:val="16"/>
                            <w:szCs w:val="16"/>
                          </w:rPr>
                          <w:t xml:space="preserve"> committee members</w:t>
                        </w:r>
                      </w:p>
                    </w:txbxContent>
                  </v:textbox>
                </v:shape>
                <v:shape id="Text Box 20" o:spid="_x0000_s1034" type="#_x0000_t202" style="position:absolute;left:8609;top:10569;width:8401;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" fillcolor="white [3201]" strokeweight=".5pt">
                  <v:textbox>
                    <w:txbxContent>
                      <w:p w14:paraId="5A102593" w14:textId="70BF865E" w:rsidR="004A2CFC" w:rsidRPr="00735A64" w:rsidRDefault="001904C2" w:rsidP="004A2CFC">
                        <w:pPr>
                          <w:rPr>
                            <w:i/>
                            <w:iCs/>
                            <w:color w:val="FF0000"/>
                          </w:rPr>
                        </w:pPr>
                        <w:r w:rsidRPr="00735A64">
                          <w:rPr>
                            <w:i/>
                            <w:iCs/>
                            <w:color w:val="FF0000"/>
                            <w:sz w:val="18"/>
                            <w:szCs w:val="18"/>
                          </w:rPr>
                          <w:t xml:space="preserve">E.g. </w:t>
                        </w:r>
                        <w:r w:rsidR="00322927" w:rsidRPr="00735A64">
                          <w:rPr>
                            <w:i/>
                            <w:iCs/>
                            <w:color w:val="FF0000"/>
                            <w:sz w:val="18"/>
                            <w:szCs w:val="18"/>
                          </w:rPr>
                          <w:t>Receive weather alert update</w:t>
                        </w:r>
                      </w:p>
                    </w:txbxContent>
                  </v:textbox>
                </v:shape>
                <v:shape id="Text Box 21" o:spid="_x0000_s1035" type="#_x0000_t202" style="position:absolute;left:18703;top:3087;width:829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3488F683" w14:textId="1A585D76" w:rsidR="004A2CFC" w:rsidRPr="00735A64" w:rsidRDefault="00C232C6" w:rsidP="004A2CFC">
                        <w:pPr>
                          <w:rPr>
                            <w:i/>
                            <w:iCs/>
                            <w:color w:val="FF0000"/>
                            <w:sz w:val="18"/>
                            <w:szCs w:val="18"/>
                          </w:rPr>
                        </w:pPr>
                        <w:r w:rsidRPr="00735A64">
                          <w:rPr>
                            <w:i/>
                            <w:iCs/>
                            <w:color w:val="FF0000"/>
                            <w:sz w:val="18"/>
                            <w:szCs w:val="18"/>
                          </w:rPr>
                          <w:t>President &amp; secretary</w:t>
                        </w:r>
                      </w:p>
                    </w:txbxContent>
                  </v:textbox>
                </v:shape>
                <v:shape id="Text Box 22" o:spid="_x0000_s1036" type="#_x0000_t202" style="position:absolute;left:18703;top:10569;width:8401;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2B59906A" w14:textId="2350383F" w:rsidR="004A2CFC" w:rsidRPr="00735A64" w:rsidRDefault="00C232C6" w:rsidP="004A2CFC">
                        <w:pPr>
                          <w:rPr>
                            <w:i/>
                            <w:iCs/>
                            <w:color w:val="FF0000"/>
                            <w:sz w:val="16"/>
                            <w:szCs w:val="16"/>
                          </w:rPr>
                        </w:pPr>
                        <w:r w:rsidRPr="00735A64">
                          <w:rPr>
                            <w:i/>
                            <w:iCs/>
                            <w:color w:val="FF0000"/>
                            <w:sz w:val="16"/>
                            <w:szCs w:val="16"/>
                          </w:rPr>
                          <w:t>Advise</w:t>
                        </w:r>
                        <w:r w:rsidR="00D24CFF" w:rsidRPr="00735A64">
                          <w:rPr>
                            <w:i/>
                            <w:iCs/>
                            <w:color w:val="FF0000"/>
                            <w:sz w:val="16"/>
                            <w:szCs w:val="16"/>
                          </w:rPr>
                          <w:t xml:space="preserve"> all members and request assistance</w:t>
                        </w:r>
                      </w:p>
                    </w:txbxContent>
                  </v:textbox>
                </v:shape>
                <v:shape id="Text Box 23" o:spid="_x0000_s1037" type="#_x0000_t202" style="position:absolute;left:28738;top:3206;width:829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3230B735" w14:textId="123979BF" w:rsidR="004A2CFC" w:rsidRPr="00735A64" w:rsidRDefault="00D24CFF" w:rsidP="004A2CFC">
                        <w:pPr>
                          <w:rPr>
                            <w:i/>
                            <w:iCs/>
                            <w:color w:val="FF0000"/>
                            <w:sz w:val="18"/>
                            <w:szCs w:val="18"/>
                          </w:rPr>
                        </w:pPr>
                        <w:r w:rsidRPr="00735A64">
                          <w:rPr>
                            <w:i/>
                            <w:iCs/>
                            <w:color w:val="FF0000"/>
                            <w:sz w:val="18"/>
                            <w:szCs w:val="18"/>
                          </w:rPr>
                          <w:t>Vice president</w:t>
                        </w:r>
                      </w:p>
                    </w:txbxContent>
                  </v:textbox>
                </v:shape>
                <v:shape id="Text Box 24" o:spid="_x0000_s1038" type="#_x0000_t202" style="position:absolute;left:28738;top:10628;width:8401;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6F37C29B" w14:textId="44107B58" w:rsidR="004A2CFC" w:rsidRPr="00735A64" w:rsidRDefault="004724F4" w:rsidP="004A2CFC">
                        <w:pPr>
                          <w:rPr>
                            <w:i/>
                            <w:iCs/>
                            <w:color w:val="FF0000"/>
                            <w:sz w:val="16"/>
                            <w:szCs w:val="16"/>
                          </w:rPr>
                        </w:pPr>
                        <w:r w:rsidRPr="00735A64">
                          <w:rPr>
                            <w:i/>
                            <w:iCs/>
                            <w:color w:val="FF0000"/>
                            <w:sz w:val="16"/>
                            <w:szCs w:val="16"/>
                          </w:rPr>
                          <w:t>Contact coaches and managers via SMS</w:t>
                        </w:r>
                      </w:p>
                    </w:txbxContent>
                  </v:textbox>
                </v:shape>
                <v:shape id="Text Box 25" o:spid="_x0000_s1039" type="#_x0000_t202" style="position:absolute;left:38772;top:3206;width:8294;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51B3939C" w14:textId="74146B16" w:rsidR="00322927" w:rsidRPr="00735A64" w:rsidRDefault="0011645C" w:rsidP="00322927">
                        <w:pPr>
                          <w:rPr>
                            <w:i/>
                            <w:iCs/>
                            <w:color w:val="FF0000"/>
                            <w:sz w:val="20"/>
                            <w:szCs w:val="20"/>
                          </w:rPr>
                        </w:pPr>
                        <w:r w:rsidRPr="00735A64">
                          <w:rPr>
                            <w:i/>
                            <w:iCs/>
                            <w:color w:val="FF0000"/>
                            <w:sz w:val="20"/>
                            <w:szCs w:val="20"/>
                          </w:rPr>
                          <w:t>Secretary</w:t>
                        </w:r>
                      </w:p>
                    </w:txbxContent>
                  </v:textbox>
                </v:shape>
                <v:shape id="Text Box 26" o:spid="_x0000_s1040" type="#_x0000_t202" style="position:absolute;left:38772;top:10628;width:8401;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3DBE7806" w14:textId="27C78E16" w:rsidR="00322927" w:rsidRPr="00735A64" w:rsidRDefault="00B5714F" w:rsidP="00322927">
                        <w:pPr>
                          <w:rPr>
                            <w:i/>
                            <w:iCs/>
                            <w:color w:val="FF0000"/>
                            <w:sz w:val="16"/>
                            <w:szCs w:val="16"/>
                          </w:rPr>
                        </w:pPr>
                        <w:r w:rsidRPr="00735A64">
                          <w:rPr>
                            <w:i/>
                            <w:iCs/>
                            <w:color w:val="FF0000"/>
                            <w:sz w:val="16"/>
                            <w:szCs w:val="16"/>
                          </w:rPr>
                          <w:t>Post on social media pages</w:t>
                        </w:r>
                      </w:p>
                    </w:txbxContent>
                  </v:textbox>
                </v:shape>
                <v:shape id="Straight Arrow Connector 27" o:spid="_x0000_s1041" type="#_x0000_t32" style="position:absolute;left:16922;top:6343;width:18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" strokecolor="#547a38 [3206]" strokeweight="1pt">
                  <v:stroke endarrow="block" joinstyle="miter"/>
                </v:shape>
                <v:shape id="Straight Arrow Connector 28" o:spid="_x0000_s1042" type="#_x0000_t32" style="position:absolute;left:16981;top:13765;width:18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" strokecolor="#547a38 [3206]" strokeweight="1pt">
                  <v:stroke endarrow="block" joinstyle="miter"/>
                </v:shape>
                <v:shape id="Straight Arrow Connector 29" o:spid="_x0000_s1043" type="#_x0000_t32" style="position:absolute;left:27016;top:6462;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" strokecolor="#547a38 [3206]" strokeweight="1pt">
                  <v:stroke endarrow="block" joinstyle="miter"/>
                </v:shape>
                <v:shape id="Straight Arrow Connector 30" o:spid="_x0000_s1044" type="#_x0000_t32" style="position:absolute;left:27075;top:13824;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" strokecolor="#547a38 [3206]" strokeweight="1pt">
                  <v:stroke endarrow="block" joinstyle="miter"/>
                </v:shape>
                <v:shape id="Straight Arrow Connector 31" o:spid="_x0000_s1045" type="#_x0000_t32" style="position:absolute;left:37051;top:6462;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" strokecolor="#547a38 [3206]" strokeweight="1pt">
                  <v:stroke endarrow="block" joinstyle="miter"/>
                </v:shape>
                <v:shape id="Straight Arrow Connector 32" o:spid="_x0000_s1046" type="#_x0000_t32" style="position:absolute;left:37110;top:13824;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" strokecolor="#547a38 [3206]" strokeweight="1pt">
                  <v:stroke endarrow="block" joinstyle="miter"/>
                </v:shape>
              </v:group>
            </w:pict>
          </mc:Fallback>
        </mc:AlternateContent>
      </w:r>
      <w:r w:rsidR="00AA5D39">
        <w:rPr>
          <w:noProof/>
        </w:rPr>
        <w:drawing>
          <wp:anchor distT="0" distB="0" distL="114300" distR="114300" simplePos="0" relativeHeight="251658246" behindDoc="1" locked="1" layoutInCell="1" allowOverlap="1" wp14:anchorId="412E9610" wp14:editId="4104D951">
            <wp:simplePos x="0" y="0"/>
            <wp:positionH relativeFrom="page">
              <wp:posOffset>0</wp:posOffset>
            </wp:positionH>
            <wp:positionV relativeFrom="page">
              <wp:posOffset>0</wp:posOffset>
            </wp:positionV>
            <wp:extent cx="10688320" cy="7569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2">
                      <a:extLst>
                        <a:ext uri="{28A0092B-C50C-407E-A947-70E740481C1C}">
                          <a14:useLocalDpi xmlns:a14="http://schemas.microsoft.com/office/drawing/2010/main"/>
                        </a:ext>
                      </a:extLst>
                    </a:blip>
                    <a:stretch>
                      <a:fillRect/>
                    </a:stretch>
                  </pic:blipFill>
                  <pic:spPr>
                    <a:xfrm>
                      <a:off x="0" y="0"/>
                      <a:ext cx="10688320" cy="7569200"/>
                    </a:xfrm>
                    <a:prstGeom prst="rect">
                      <a:avLst/>
                    </a:prstGeom>
                  </pic:spPr>
                </pic:pic>
              </a:graphicData>
            </a:graphic>
            <wp14:sizeRelH relativeFrom="margin">
              <wp14:pctWidth>0</wp14:pctWidth>
            </wp14:sizeRelH>
            <wp14:sizeRelV relativeFrom="margin">
              <wp14:pctHeight>0</wp14:pctHeight>
            </wp14:sizeRelV>
          </wp:anchor>
        </w:drawing>
      </w:r>
    </w:p>
    <w:p w14:paraId="54738FB5" w14:textId="0B13B04A" w:rsidR="00870F30" w:rsidRDefault="00870F30"/>
    <w:p w14:paraId="382F71EB" w14:textId="7F8789AD" w:rsidR="00870F30" w:rsidRDefault="00870F30"/>
    <w:p w14:paraId="0DFAAF1B" w14:textId="19706915" w:rsidR="00870F30" w:rsidRDefault="00870F30"/>
    <w:p w14:paraId="0CEEF0C7" w14:textId="25EF4BC9" w:rsidR="00870F30" w:rsidRDefault="00870F30"/>
    <w:p w14:paraId="69614A03" w14:textId="7DD10E23" w:rsidR="00870F30" w:rsidRDefault="00870F30"/>
    <w:p w14:paraId="4155E2A3" w14:textId="1ADE2C14" w:rsidR="00870F30" w:rsidRDefault="004D0FBF">
      <w:r>
        <w:rPr>
          <w:noProof/>
        </w:rPr>
        <mc:AlternateContent>
          <mc:Choice Requires="wpg">
            <w:drawing>
              <wp:anchor distT="0" distB="0" distL="114300" distR="114300" simplePos="0" relativeHeight="251658255" behindDoc="0" locked="0" layoutInCell="1" allowOverlap="1" wp14:anchorId="4E959718" wp14:editId="2AF49E30">
                <wp:simplePos x="0" y="0"/>
                <wp:positionH relativeFrom="column">
                  <wp:align>right</wp:align>
                </wp:positionH>
                <wp:positionV relativeFrom="paragraph">
                  <wp:posOffset>299341</wp:posOffset>
                </wp:positionV>
                <wp:extent cx="4816475" cy="1700381"/>
                <wp:effectExtent l="0" t="0" r="22225" b="14605"/>
                <wp:wrapNone/>
                <wp:docPr id="34" name="Group 34"/>
                <wp:cNvGraphicFramePr/>
                <a:graphic xmlns:a="http://schemas.openxmlformats.org/drawingml/2006/main">
                  <a:graphicData uri="http://schemas.microsoft.com/office/word/2010/wordprocessingGroup">
                    <wpg:wgp>
                      <wpg:cNvGrpSpPr/>
                      <wpg:grpSpPr>
                        <a:xfrm>
                          <a:off x="0" y="0"/>
                          <a:ext cx="4816475" cy="1700381"/>
                          <a:chOff x="0" y="0"/>
                          <a:chExt cx="4816475" cy="1818005"/>
                        </a:xfrm>
                      </wpg:grpSpPr>
                      <wps:wsp>
                        <wps:cNvPr id="35" name="Text Box 2"/>
                        <wps:cNvSpPr txBox="1">
                          <a:spLocks noChangeArrowheads="1"/>
                        </wps:cNvSpPr>
                        <wps:spPr bwMode="auto">
                          <a:xfrm>
                            <a:off x="0" y="0"/>
                            <a:ext cx="4816475" cy="1818005"/>
                          </a:xfrm>
                          <a:prstGeom prst="rect">
                            <a:avLst/>
                          </a:prstGeom>
                          <a:solidFill>
                            <a:srgbClr val="FFFFFF"/>
                          </a:solidFill>
                          <a:ln w="9525">
                            <a:solidFill>
                              <a:srgbClr val="000000"/>
                            </a:solidFill>
                            <a:miter lim="800000"/>
                            <a:headEnd/>
                            <a:tailEnd/>
                          </a:ln>
                        </wps:spPr>
                        <wps:txbx>
                          <w:txbxContent>
                            <w:p w14:paraId="75A864CA" w14:textId="018F3B96" w:rsidR="002623AF" w:rsidRPr="00667977" w:rsidRDefault="002623AF" w:rsidP="002623AF">
                              <w:pPr>
                                <w:rPr>
                                  <w:b/>
                                  <w:bCs/>
                                  <w:sz w:val="24"/>
                                  <w:szCs w:val="24"/>
                                </w:rPr>
                              </w:pPr>
                              <w:r w:rsidRPr="00667977">
                                <w:rPr>
                                  <w:b/>
                                  <w:bCs/>
                                  <w:sz w:val="24"/>
                                  <w:szCs w:val="24"/>
                                </w:rPr>
                                <w:t xml:space="preserve">Response communication cascade: </w:t>
                              </w:r>
                              <w:r w:rsidR="0046515F">
                                <w:rPr>
                                  <w:b/>
                                  <w:bCs/>
                                  <w:sz w:val="24"/>
                                  <w:szCs w:val="24"/>
                                </w:rPr>
                                <w:t>d</w:t>
                              </w:r>
                              <w:r w:rsidR="00F86FB8" w:rsidRPr="00667977">
                                <w:rPr>
                                  <w:b/>
                                  <w:bCs/>
                                  <w:sz w:val="24"/>
                                  <w:szCs w:val="24"/>
                                </w:rPr>
                                <w:t>ur</w:t>
                              </w:r>
                              <w:r w:rsidR="004A56CA">
                                <w:rPr>
                                  <w:b/>
                                  <w:bCs/>
                                  <w:sz w:val="24"/>
                                  <w:szCs w:val="24"/>
                                </w:rPr>
                                <w:t>i</w:t>
                              </w:r>
                              <w:r w:rsidR="00F86FB8" w:rsidRPr="00667977">
                                <w:rPr>
                                  <w:b/>
                                  <w:bCs/>
                                  <w:sz w:val="24"/>
                                  <w:szCs w:val="24"/>
                                </w:rPr>
                                <w:t>n</w:t>
                              </w:r>
                              <w:r w:rsidR="004A56CA">
                                <w:rPr>
                                  <w:b/>
                                  <w:bCs/>
                                  <w:sz w:val="24"/>
                                  <w:szCs w:val="24"/>
                                </w:rPr>
                                <w:t>g</w:t>
                              </w:r>
                              <w:r w:rsidR="00F86FB8" w:rsidRPr="00667977">
                                <w:rPr>
                                  <w:b/>
                                  <w:bCs/>
                                  <w:sz w:val="24"/>
                                  <w:szCs w:val="24"/>
                                </w:rPr>
                                <w:t xml:space="preserve"> operati</w:t>
                              </w:r>
                              <w:r w:rsidR="002A5BCB">
                                <w:rPr>
                                  <w:b/>
                                  <w:bCs/>
                                  <w:sz w:val="24"/>
                                  <w:szCs w:val="24"/>
                                </w:rPr>
                                <w:t>ng hours</w:t>
                              </w:r>
                            </w:p>
                          </w:txbxContent>
                        </wps:txbx>
                        <wps:bodyPr rot="0" vert="horz" wrap="square" lIns="91440" tIns="45720" rIns="91440" bIns="45720" anchor="t" anchorCtr="0">
                          <a:noAutofit/>
                        </wps:bodyPr>
                      </wps:wsp>
                      <wps:wsp>
                        <wps:cNvPr id="36" name="Text Box 36"/>
                        <wps:cNvSpPr txBox="1"/>
                        <wps:spPr>
                          <a:xfrm>
                            <a:off x="53439" y="415636"/>
                            <a:ext cx="831273" cy="446405"/>
                          </a:xfrm>
                          <a:prstGeom prst="rect">
                            <a:avLst/>
                          </a:prstGeom>
                          <a:solidFill>
                            <a:schemeClr val="lt1"/>
                          </a:solidFill>
                          <a:ln w="6350">
                            <a:noFill/>
                          </a:ln>
                        </wps:spPr>
                        <wps:txbx>
                          <w:txbxContent>
                            <w:p w14:paraId="3454EA8D" w14:textId="77777777" w:rsidR="002623AF" w:rsidRDefault="002623AF" w:rsidP="002623AF">
                              <w:r w:rsidRPr="00117F91">
                                <w:rPr>
                                  <w:sz w:val="18"/>
                                  <w:szCs w:val="18"/>
                                </w:rPr>
                                <w:t>Responsible party</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53439" y="1074717"/>
                            <a:ext cx="841963" cy="446567"/>
                          </a:xfrm>
                          <a:prstGeom prst="rect">
                            <a:avLst/>
                          </a:prstGeom>
                          <a:solidFill>
                            <a:schemeClr val="lt1"/>
                          </a:solidFill>
                          <a:ln w="6350">
                            <a:noFill/>
                          </a:ln>
                        </wps:spPr>
                        <wps:txbx>
                          <w:txbxContent>
                            <w:p w14:paraId="5E8A46D2" w14:textId="77777777" w:rsidR="002623AF" w:rsidRDefault="002623AF" w:rsidP="002623AF">
                              <w:r>
                                <w:rPr>
                                  <w:sz w:val="18"/>
                                  <w:szCs w:val="18"/>
                                </w:rPr>
                                <w:t>Comms</w:t>
                              </w:r>
                              <w:r>
                                <w:rPr>
                                  <w:sz w:val="18"/>
                                  <w:szCs w:val="18"/>
                                </w:rPr>
                                <w:br/>
                                <w:t>action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860961" y="308758"/>
                            <a:ext cx="829310" cy="637540"/>
                          </a:xfrm>
                          <a:prstGeom prst="rect">
                            <a:avLst/>
                          </a:prstGeom>
                          <a:solidFill>
                            <a:schemeClr val="lt1"/>
                          </a:solidFill>
                          <a:ln w="6350">
                            <a:solidFill>
                              <a:prstClr val="black"/>
                            </a:solidFill>
                          </a:ln>
                        </wps:spPr>
                        <wps:txbx>
                          <w:txbxContent>
                            <w:p w14:paraId="1A0952FB" w14:textId="77777777" w:rsidR="002623AF" w:rsidRDefault="002623AF" w:rsidP="002623AF">
                              <w:r>
                                <w:rPr>
                                  <w:sz w:val="18"/>
                                  <w:szCs w:val="18"/>
                                </w:rPr>
                                <w:t>All committee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860961" y="1056904"/>
                            <a:ext cx="840105" cy="637540"/>
                          </a:xfrm>
                          <a:prstGeom prst="rect">
                            <a:avLst/>
                          </a:prstGeom>
                          <a:solidFill>
                            <a:schemeClr val="lt1"/>
                          </a:solidFill>
                          <a:ln w="6350">
                            <a:solidFill>
                              <a:prstClr val="black"/>
                            </a:solidFill>
                          </a:ln>
                        </wps:spPr>
                        <wps:txbx>
                          <w:txbxContent>
                            <w:p w14:paraId="75EC0E45" w14:textId="77777777" w:rsidR="002623AF" w:rsidRDefault="002623AF" w:rsidP="002623AF">
                              <w:r>
                                <w:rPr>
                                  <w:sz w:val="18"/>
                                  <w:szCs w:val="18"/>
                                </w:rPr>
                                <w:t>Receive weather alert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1870364" y="308758"/>
                            <a:ext cx="829310" cy="637540"/>
                          </a:xfrm>
                          <a:prstGeom prst="rect">
                            <a:avLst/>
                          </a:prstGeom>
                          <a:solidFill>
                            <a:schemeClr val="lt1"/>
                          </a:solidFill>
                          <a:ln w="6350">
                            <a:solidFill>
                              <a:prstClr val="black"/>
                            </a:solidFill>
                          </a:ln>
                        </wps:spPr>
                        <wps:txbx>
                          <w:txbxContent>
                            <w:p w14:paraId="365CD682" w14:textId="77777777" w:rsidR="002623AF" w:rsidRDefault="002623AF" w:rsidP="00262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1870364" y="1056904"/>
                            <a:ext cx="840105" cy="637540"/>
                          </a:xfrm>
                          <a:prstGeom prst="rect">
                            <a:avLst/>
                          </a:prstGeom>
                          <a:solidFill>
                            <a:schemeClr val="lt1"/>
                          </a:solidFill>
                          <a:ln w="6350">
                            <a:solidFill>
                              <a:prstClr val="black"/>
                            </a:solidFill>
                          </a:ln>
                        </wps:spPr>
                        <wps:txbx>
                          <w:txbxContent>
                            <w:p w14:paraId="219F6F45" w14:textId="77777777" w:rsidR="002623AF" w:rsidRDefault="002623AF" w:rsidP="00262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2873829" y="320634"/>
                            <a:ext cx="829310" cy="637540"/>
                          </a:xfrm>
                          <a:prstGeom prst="rect">
                            <a:avLst/>
                          </a:prstGeom>
                          <a:solidFill>
                            <a:schemeClr val="lt1"/>
                          </a:solidFill>
                          <a:ln w="6350">
                            <a:solidFill>
                              <a:prstClr val="black"/>
                            </a:solidFill>
                          </a:ln>
                        </wps:spPr>
                        <wps:txbx>
                          <w:txbxContent>
                            <w:p w14:paraId="4B65206D" w14:textId="77777777" w:rsidR="002623AF" w:rsidRDefault="002623AF" w:rsidP="00262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873829" y="1062841"/>
                            <a:ext cx="840105" cy="637540"/>
                          </a:xfrm>
                          <a:prstGeom prst="rect">
                            <a:avLst/>
                          </a:prstGeom>
                          <a:solidFill>
                            <a:schemeClr val="lt1"/>
                          </a:solidFill>
                          <a:ln w="6350">
                            <a:solidFill>
                              <a:prstClr val="black"/>
                            </a:solidFill>
                          </a:ln>
                        </wps:spPr>
                        <wps:txbx>
                          <w:txbxContent>
                            <w:p w14:paraId="033C5E6F" w14:textId="77777777" w:rsidR="002623AF" w:rsidRDefault="002623AF" w:rsidP="00262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877294" y="320634"/>
                            <a:ext cx="829310" cy="637540"/>
                          </a:xfrm>
                          <a:prstGeom prst="rect">
                            <a:avLst/>
                          </a:prstGeom>
                          <a:solidFill>
                            <a:schemeClr val="lt1"/>
                          </a:solidFill>
                          <a:ln w="6350">
                            <a:solidFill>
                              <a:prstClr val="black"/>
                            </a:solidFill>
                          </a:ln>
                        </wps:spPr>
                        <wps:txbx>
                          <w:txbxContent>
                            <w:p w14:paraId="0E347986" w14:textId="77777777" w:rsidR="002623AF" w:rsidRDefault="002623AF" w:rsidP="00262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3877294" y="1062841"/>
                            <a:ext cx="840105" cy="637540"/>
                          </a:xfrm>
                          <a:prstGeom prst="rect">
                            <a:avLst/>
                          </a:prstGeom>
                          <a:solidFill>
                            <a:schemeClr val="lt1"/>
                          </a:solidFill>
                          <a:ln w="6350">
                            <a:solidFill>
                              <a:prstClr val="black"/>
                            </a:solidFill>
                          </a:ln>
                        </wps:spPr>
                        <wps:txbx>
                          <w:txbxContent>
                            <w:p w14:paraId="024435E7" w14:textId="77777777" w:rsidR="002623AF" w:rsidRDefault="002623AF" w:rsidP="002623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Arrow Connector 46"/>
                        <wps:cNvCnPr/>
                        <wps:spPr>
                          <a:xfrm>
                            <a:off x="1692234" y="634340"/>
                            <a:ext cx="180093"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1698172" y="1376548"/>
                            <a:ext cx="180093"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2701637" y="646215"/>
                            <a:ext cx="179705"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2707574" y="1382486"/>
                            <a:ext cx="179705"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Straight Arrow Connector 50"/>
                        <wps:cNvCnPr/>
                        <wps:spPr>
                          <a:xfrm>
                            <a:off x="3705102" y="646215"/>
                            <a:ext cx="179705"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3711039" y="1382486"/>
                            <a:ext cx="179705" cy="0"/>
                          </a:xfrm>
                          <a:prstGeom prst="straightConnector1">
                            <a:avLst/>
                          </a:prstGeom>
                          <a:ln w="12700">
                            <a:solidFill>
                              <a:schemeClr val="accent3"/>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E959718" id="Group 34" o:spid="_x0000_s1047" style="position:absolute;margin-left:328.05pt;margin-top:23.55pt;width:379.25pt;height:133.9pt;z-index:251658255;mso-position-horizontal:right;mso-width-relative:margin;mso-height-relative:margin" coordsize="48164,1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">
                <v:shape id="_x0000_s1048" type="#_x0000_t202" style="position:absolute;width:48164;height:18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75A864CA" w14:textId="018F3B96" w:rsidR="002623AF" w:rsidRPr="00667977" w:rsidRDefault="002623AF" w:rsidP="002623AF">
                        <w:pPr>
                          <w:rPr>
                            <w:b/>
                            <w:bCs/>
                            <w:sz w:val="24"/>
                            <w:szCs w:val="24"/>
                          </w:rPr>
                        </w:pPr>
                        <w:r w:rsidRPr="00667977">
                          <w:rPr>
                            <w:b/>
                            <w:bCs/>
                            <w:sz w:val="24"/>
                            <w:szCs w:val="24"/>
                          </w:rPr>
                          <w:t xml:space="preserve">Response communication cascade: </w:t>
                        </w:r>
                        <w:r w:rsidR="0046515F">
                          <w:rPr>
                            <w:b/>
                            <w:bCs/>
                            <w:sz w:val="24"/>
                            <w:szCs w:val="24"/>
                          </w:rPr>
                          <w:t>d</w:t>
                        </w:r>
                        <w:r w:rsidR="00F86FB8" w:rsidRPr="00667977">
                          <w:rPr>
                            <w:b/>
                            <w:bCs/>
                            <w:sz w:val="24"/>
                            <w:szCs w:val="24"/>
                          </w:rPr>
                          <w:t>ur</w:t>
                        </w:r>
                        <w:r w:rsidR="004A56CA">
                          <w:rPr>
                            <w:b/>
                            <w:bCs/>
                            <w:sz w:val="24"/>
                            <w:szCs w:val="24"/>
                          </w:rPr>
                          <w:t>i</w:t>
                        </w:r>
                        <w:r w:rsidR="00F86FB8" w:rsidRPr="00667977">
                          <w:rPr>
                            <w:b/>
                            <w:bCs/>
                            <w:sz w:val="24"/>
                            <w:szCs w:val="24"/>
                          </w:rPr>
                          <w:t>n</w:t>
                        </w:r>
                        <w:r w:rsidR="004A56CA">
                          <w:rPr>
                            <w:b/>
                            <w:bCs/>
                            <w:sz w:val="24"/>
                            <w:szCs w:val="24"/>
                          </w:rPr>
                          <w:t>g</w:t>
                        </w:r>
                        <w:r w:rsidR="00F86FB8" w:rsidRPr="00667977">
                          <w:rPr>
                            <w:b/>
                            <w:bCs/>
                            <w:sz w:val="24"/>
                            <w:szCs w:val="24"/>
                          </w:rPr>
                          <w:t xml:space="preserve"> operati</w:t>
                        </w:r>
                        <w:r w:rsidR="002A5BCB">
                          <w:rPr>
                            <w:b/>
                            <w:bCs/>
                            <w:sz w:val="24"/>
                            <w:szCs w:val="24"/>
                          </w:rPr>
                          <w:t>ng hours</w:t>
                        </w:r>
                      </w:p>
                    </w:txbxContent>
                  </v:textbox>
                </v:shape>
                <v:shape id="Text Box 36" o:spid="_x0000_s1049" type="#_x0000_t202" style="position:absolute;left:534;top:4156;width:8313;height:4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3454EA8D" w14:textId="77777777" w:rsidR="002623AF" w:rsidRDefault="002623AF" w:rsidP="002623AF">
                        <w:r w:rsidRPr="00117F91">
                          <w:rPr>
                            <w:sz w:val="18"/>
                            <w:szCs w:val="18"/>
                          </w:rPr>
                          <w:t>Responsible party</w:t>
                        </w:r>
                        <w:r>
                          <w:t>:</w:t>
                        </w:r>
                      </w:p>
                    </w:txbxContent>
                  </v:textbox>
                </v:shape>
                <v:shape id="Text Box 37" o:spid="_x0000_s1050" type="#_x0000_t202" style="position:absolute;left:534;top:10747;width:8420;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5E8A46D2" w14:textId="77777777" w:rsidR="002623AF" w:rsidRDefault="002623AF" w:rsidP="002623AF">
                        <w:r>
                          <w:rPr>
                            <w:sz w:val="18"/>
                            <w:szCs w:val="18"/>
                          </w:rPr>
                          <w:t>Comms</w:t>
                        </w:r>
                        <w:r>
                          <w:rPr>
                            <w:sz w:val="18"/>
                            <w:szCs w:val="18"/>
                          </w:rPr>
                          <w:br/>
                          <w:t>action</w:t>
                        </w:r>
                        <w:r>
                          <w:t>:</w:t>
                        </w:r>
                      </w:p>
                    </w:txbxContent>
                  </v:textbox>
                </v:shape>
                <v:shape id="Text Box 38" o:spid="_x0000_s1051" type="#_x0000_t202" style="position:absolute;left:8609;top:3087;width:829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1A0952FB" w14:textId="77777777" w:rsidR="002623AF" w:rsidRDefault="002623AF" w:rsidP="002623AF">
                        <w:r>
                          <w:rPr>
                            <w:sz w:val="18"/>
                            <w:szCs w:val="18"/>
                          </w:rPr>
                          <w:t>All committee members</w:t>
                        </w:r>
                      </w:p>
                    </w:txbxContent>
                  </v:textbox>
                </v:shape>
                <v:shape id="Text Box 39" o:spid="_x0000_s1052" type="#_x0000_t202" style="position:absolute;left:8609;top:10569;width:8401;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75EC0E45" w14:textId="77777777" w:rsidR="002623AF" w:rsidRDefault="002623AF" w:rsidP="002623AF">
                        <w:r>
                          <w:rPr>
                            <w:sz w:val="18"/>
                            <w:szCs w:val="18"/>
                          </w:rPr>
                          <w:t>Receive weather alert update</w:t>
                        </w:r>
                      </w:p>
                    </w:txbxContent>
                  </v:textbox>
                </v:shape>
                <v:shape id="Text Box 40" o:spid="_x0000_s1053" type="#_x0000_t202" style="position:absolute;left:18703;top:3087;width:829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14:paraId="365CD682" w14:textId="77777777" w:rsidR="002623AF" w:rsidRDefault="002623AF" w:rsidP="002623AF"/>
                    </w:txbxContent>
                  </v:textbox>
                </v:shape>
                <v:shape id="Text Box 41" o:spid="_x0000_s1054" type="#_x0000_t202" style="position:absolute;left:18703;top:10569;width:8401;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219F6F45" w14:textId="77777777" w:rsidR="002623AF" w:rsidRDefault="002623AF" w:rsidP="002623AF"/>
                    </w:txbxContent>
                  </v:textbox>
                </v:shape>
                <v:shape id="Text Box 42" o:spid="_x0000_s1055" type="#_x0000_t202" style="position:absolute;left:28738;top:3206;width:8293;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4B65206D" w14:textId="77777777" w:rsidR="002623AF" w:rsidRDefault="002623AF" w:rsidP="002623AF"/>
                    </w:txbxContent>
                  </v:textbox>
                </v:shape>
                <v:shape id="Text Box 43" o:spid="_x0000_s1056" type="#_x0000_t202" style="position:absolute;left:28738;top:10628;width:8401;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033C5E6F" w14:textId="77777777" w:rsidR="002623AF" w:rsidRDefault="002623AF" w:rsidP="002623AF"/>
                    </w:txbxContent>
                  </v:textbox>
                </v:shape>
                <v:shape id="Text Box 44" o:spid="_x0000_s1057" type="#_x0000_t202" style="position:absolute;left:38772;top:3206;width:8294;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14:paraId="0E347986" w14:textId="77777777" w:rsidR="002623AF" w:rsidRDefault="002623AF" w:rsidP="002623AF"/>
                    </w:txbxContent>
                  </v:textbox>
                </v:shape>
                <v:shape id="Text Box 45" o:spid="_x0000_s1058" type="#_x0000_t202" style="position:absolute;left:38772;top:10628;width:8401;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fnwgAAANsAAAAPAAAAZHJzL2Rvd25yZXYueG1sRI9BSwMx&#10;FITvgv8hPMGbzSqt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kk+fnwgAAANsAAAAPAAAA&#10;AAAAAAAAAAAAAAcCAABkcnMvZG93bnJldi54bWxQSwUGAAAAAAMAAwC3AAAA9gIAAAAA&#10;" fillcolor="white [3201]" strokeweight=".5pt">
                  <v:textbox>
                    <w:txbxContent>
                      <w:p w14:paraId="024435E7" w14:textId="77777777" w:rsidR="002623AF" w:rsidRDefault="002623AF" w:rsidP="002623AF"/>
                    </w:txbxContent>
                  </v:textbox>
                </v:shape>
                <v:shape id="Straight Arrow Connector 46" o:spid="_x0000_s1059" type="#_x0000_t32" style="position:absolute;left:16922;top:6343;width:18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" strokecolor="#547a38 [3206]" strokeweight="1pt">
                  <v:stroke endarrow="block" joinstyle="miter"/>
                </v:shape>
                <v:shape id="Straight Arrow Connector 47" o:spid="_x0000_s1060" type="#_x0000_t32" style="position:absolute;left:16981;top:13765;width:18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" strokecolor="#547a38 [3206]" strokeweight="1pt">
                  <v:stroke endarrow="block" joinstyle="miter"/>
                </v:shape>
                <v:shape id="Straight Arrow Connector 48" o:spid="_x0000_s1061" type="#_x0000_t32" style="position:absolute;left:27016;top:6462;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" strokecolor="#547a38 [3206]" strokeweight="1pt">
                  <v:stroke endarrow="block" joinstyle="miter"/>
                </v:shape>
                <v:shape id="Straight Arrow Connector 49" o:spid="_x0000_s1062" type="#_x0000_t32" style="position:absolute;left:27075;top:13824;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" strokecolor="#547a38 [3206]" strokeweight="1pt">
                  <v:stroke endarrow="block" joinstyle="miter"/>
                </v:shape>
                <v:shape id="Straight Arrow Connector 50" o:spid="_x0000_s1063" type="#_x0000_t32" style="position:absolute;left:37051;top:6462;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" strokecolor="#547a38 [3206]" strokeweight="1pt">
                  <v:stroke endarrow="block" joinstyle="miter"/>
                </v:shape>
                <v:shape id="Straight Arrow Connector 51" o:spid="_x0000_s1064" type="#_x0000_t32" style="position:absolute;left:37110;top:13824;width:1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" strokecolor="#547a38 [3206]" strokeweight="1pt">
                  <v:stroke endarrow="block" joinstyle="miter"/>
                </v:shape>
              </v:group>
            </w:pict>
          </mc:Fallback>
        </mc:AlternateContent>
      </w:r>
    </w:p>
    <w:p w14:paraId="54211419" w14:textId="0F571570" w:rsidR="00870F30" w:rsidRDefault="00870F30"/>
    <w:p w14:paraId="37C0B619" w14:textId="77777777" w:rsidR="00AA5D39" w:rsidRDefault="00AA5D39"/>
    <w:p w14:paraId="39A01982" w14:textId="77777777" w:rsidR="00AA5D39" w:rsidRDefault="00AA5D39"/>
    <w:p w14:paraId="586738F0" w14:textId="77777777" w:rsidR="00AA5D39" w:rsidRDefault="00AA5D39"/>
    <w:p w14:paraId="1F35CE99" w14:textId="77777777" w:rsidR="00AA5D39" w:rsidRDefault="00AA5D39"/>
    <w:p w14:paraId="37649E06" w14:textId="1DE8E629" w:rsidR="004D66FD" w:rsidRPr="0084631C" w:rsidRDefault="00F42711" w:rsidP="0084631C">
      <w:pPr>
        <w:pStyle w:val="Heading1"/>
      </w:pPr>
      <w:r>
        <w:rPr>
          <w:noProof/>
        </w:rPr>
        <mc:AlternateContent>
          <mc:Choice Requires="wpg">
            <w:drawing>
              <wp:anchor distT="0" distB="0" distL="114300" distR="114300" simplePos="0" relativeHeight="251658256" behindDoc="0" locked="0" layoutInCell="1" allowOverlap="1" wp14:anchorId="0AD26879" wp14:editId="5A8965F7">
                <wp:simplePos x="0" y="0"/>
                <wp:positionH relativeFrom="column">
                  <wp:posOffset>-552091</wp:posOffset>
                </wp:positionH>
                <wp:positionV relativeFrom="paragraph">
                  <wp:posOffset>399115</wp:posOffset>
                </wp:positionV>
                <wp:extent cx="4899660" cy="2414905"/>
                <wp:effectExtent l="0" t="0" r="15240" b="23495"/>
                <wp:wrapNone/>
                <wp:docPr id="59" name="Group 59"/>
                <wp:cNvGraphicFramePr/>
                <a:graphic xmlns:a="http://schemas.openxmlformats.org/drawingml/2006/main">
                  <a:graphicData uri="http://schemas.microsoft.com/office/word/2010/wordprocessingGroup">
                    <wpg:wgp>
                      <wpg:cNvGrpSpPr/>
                      <wpg:grpSpPr>
                        <a:xfrm>
                          <a:off x="0" y="0"/>
                          <a:ext cx="4899660" cy="2414905"/>
                          <a:chOff x="0" y="0"/>
                          <a:chExt cx="4899660" cy="2414905"/>
                        </a:xfrm>
                      </wpg:grpSpPr>
                      <wpg:grpSp>
                        <wpg:cNvPr id="58" name="Group 58"/>
                        <wpg:cNvGrpSpPr/>
                        <wpg:grpSpPr>
                          <a:xfrm>
                            <a:off x="0" y="0"/>
                            <a:ext cx="4899660" cy="2414905"/>
                            <a:chOff x="0" y="0"/>
                            <a:chExt cx="4899660" cy="2414905"/>
                          </a:xfrm>
                        </wpg:grpSpPr>
                        <wps:wsp>
                          <wps:cNvPr id="54" name="Text Box 2"/>
                          <wps:cNvSpPr txBox="1">
                            <a:spLocks noChangeArrowheads="1"/>
                          </wps:cNvSpPr>
                          <wps:spPr bwMode="auto">
                            <a:xfrm>
                              <a:off x="0" y="0"/>
                              <a:ext cx="4899660" cy="2414905"/>
                            </a:xfrm>
                            <a:prstGeom prst="rect">
                              <a:avLst/>
                            </a:prstGeom>
                            <a:solidFill>
                              <a:srgbClr val="FFFFFF"/>
                            </a:solidFill>
                            <a:ln w="9525">
                              <a:solidFill>
                                <a:srgbClr val="000000"/>
                              </a:solidFill>
                              <a:miter lim="800000"/>
                              <a:headEnd/>
                              <a:tailEnd/>
                            </a:ln>
                          </wps:spPr>
                          <wps:txbx>
                            <w:txbxContent>
                              <w:p w14:paraId="05C31ECE" w14:textId="23581255" w:rsidR="0084631C" w:rsidRPr="0084631C" w:rsidRDefault="0084631C">
                                <w:pPr>
                                  <w:rPr>
                                    <w:rFonts w:asciiTheme="majorHAnsi" w:hAnsiTheme="majorHAnsi"/>
                                    <w:sz w:val="32"/>
                                    <w:szCs w:val="32"/>
                                  </w:rPr>
                                </w:pPr>
                                <w:r w:rsidRPr="0084631C">
                                  <w:rPr>
                                    <w:rFonts w:asciiTheme="majorHAnsi" w:hAnsiTheme="majorHAnsi"/>
                                    <w:sz w:val="32"/>
                                    <w:szCs w:val="32"/>
                                  </w:rPr>
                                  <w:t>Safe routes of travel</w:t>
                                </w:r>
                              </w:p>
                            </w:txbxContent>
                          </wps:txbx>
                          <wps:bodyPr rot="0" vert="horz" wrap="square" lIns="91440" tIns="45720" rIns="91440" bIns="45720" anchor="t" anchorCtr="0">
                            <a:noAutofit/>
                          </wps:bodyPr>
                        </wps:wsp>
                        <wps:wsp>
                          <wps:cNvPr id="55" name="Text Box 55"/>
                          <wps:cNvSpPr txBox="1"/>
                          <wps:spPr>
                            <a:xfrm>
                              <a:off x="2950234" y="293298"/>
                              <a:ext cx="1880558" cy="2061713"/>
                            </a:xfrm>
                            <a:prstGeom prst="rect">
                              <a:avLst/>
                            </a:prstGeom>
                            <a:solidFill>
                              <a:schemeClr val="lt1"/>
                            </a:solidFill>
                            <a:ln w="6350">
                              <a:noFill/>
                            </a:ln>
                          </wps:spPr>
                          <wps:txbx>
                            <w:txbxContent>
                              <w:p w14:paraId="443FCD50" w14:textId="77777777" w:rsidR="0084631C" w:rsidRDefault="0084631C" w:rsidP="0084631C">
                                <w:r>
                                  <w:t>List of roads that may be potentially closed during a flood event:</w:t>
                                </w:r>
                              </w:p>
                              <w:p w14:paraId="5EB45405" w14:textId="77777777" w:rsidR="0084631C" w:rsidRPr="00C74AE9" w:rsidRDefault="0084631C" w:rsidP="0084631C">
                                <w:pPr>
                                  <w:pStyle w:val="ListParagraph"/>
                                  <w:numPr>
                                    <w:ilvl w:val="0"/>
                                    <w:numId w:val="6"/>
                                  </w:numPr>
                                  <w:ind w:left="284" w:hanging="142"/>
                                  <w:rPr>
                                    <w:sz w:val="20"/>
                                    <w:szCs w:val="20"/>
                                  </w:rPr>
                                </w:pPr>
                                <w:r w:rsidRPr="00C74AE9">
                                  <w:rPr>
                                    <w:sz w:val="20"/>
                                    <w:szCs w:val="20"/>
                                  </w:rPr>
                                  <w:t xml:space="preserve"> </w:t>
                                </w:r>
                              </w:p>
                              <w:p w14:paraId="47083B7A" w14:textId="77777777" w:rsidR="0084631C" w:rsidRPr="00C74AE9" w:rsidRDefault="0084631C" w:rsidP="0084631C">
                                <w:pPr>
                                  <w:pStyle w:val="ListParagraph"/>
                                  <w:numPr>
                                    <w:ilvl w:val="0"/>
                                    <w:numId w:val="6"/>
                                  </w:numPr>
                                  <w:ind w:left="284" w:hanging="142"/>
                                  <w:rPr>
                                    <w:sz w:val="20"/>
                                    <w:szCs w:val="20"/>
                                  </w:rPr>
                                </w:pPr>
                                <w:r w:rsidRPr="00C74AE9">
                                  <w:rPr>
                                    <w:sz w:val="20"/>
                                    <w:szCs w:val="20"/>
                                  </w:rPr>
                                  <w:t xml:space="preserve"> </w:t>
                                </w:r>
                              </w:p>
                              <w:p w14:paraId="21DE943C" w14:textId="77777777" w:rsidR="0084631C" w:rsidRPr="00C74AE9" w:rsidRDefault="0084631C" w:rsidP="0084631C">
                                <w:pPr>
                                  <w:pStyle w:val="ListParagraph"/>
                                  <w:numPr>
                                    <w:ilvl w:val="0"/>
                                    <w:numId w:val="6"/>
                                  </w:numPr>
                                  <w:ind w:left="284" w:hanging="142"/>
                                  <w:rPr>
                                    <w:sz w:val="20"/>
                                    <w:szCs w:val="20"/>
                                  </w:rPr>
                                </w:pPr>
                                <w:r w:rsidRPr="00C74AE9">
                                  <w:rPr>
                                    <w:sz w:val="20"/>
                                    <w:szCs w:val="20"/>
                                  </w:rPr>
                                  <w:t xml:space="preserve"> </w:t>
                                </w:r>
                              </w:p>
                              <w:p w14:paraId="72E97E43" w14:textId="62F67C4A" w:rsidR="0084631C" w:rsidRDefault="0084631C" w:rsidP="0084631C">
                                <w:pPr>
                                  <w:pStyle w:val="ListParagraph"/>
                                  <w:numPr>
                                    <w:ilvl w:val="0"/>
                                    <w:numId w:val="6"/>
                                  </w:numPr>
                                  <w:ind w:left="284" w:hanging="142"/>
                                  <w:rPr>
                                    <w:sz w:val="20"/>
                                    <w:szCs w:val="20"/>
                                  </w:rPr>
                                </w:pPr>
                                <w:r w:rsidRPr="00C74AE9">
                                  <w:rPr>
                                    <w:sz w:val="20"/>
                                    <w:szCs w:val="20"/>
                                  </w:rPr>
                                  <w:t xml:space="preserve">  </w:t>
                                </w:r>
                                <w:r w:rsidR="00F42711">
                                  <w:rPr>
                                    <w:sz w:val="20"/>
                                    <w:szCs w:val="20"/>
                                  </w:rPr>
                                  <w:t xml:space="preserve"> </w:t>
                                </w:r>
                              </w:p>
                              <w:p w14:paraId="364E002D" w14:textId="77777777" w:rsidR="00F42711" w:rsidRPr="00C74AE9" w:rsidRDefault="00F42711" w:rsidP="0084631C">
                                <w:pPr>
                                  <w:pStyle w:val="ListParagraph"/>
                                  <w:numPr>
                                    <w:ilvl w:val="0"/>
                                    <w:numId w:val="6"/>
                                  </w:numPr>
                                  <w:ind w:left="284" w:hanging="142"/>
                                  <w:rPr>
                                    <w:sz w:val="20"/>
                                    <w:szCs w:val="20"/>
                                  </w:rPr>
                                </w:pPr>
                              </w:p>
                              <w:p w14:paraId="0054EC6D" w14:textId="77777777" w:rsidR="0084631C" w:rsidRDefault="008463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 name="Rectangle 52"/>
                        <wps:cNvSpPr/>
                        <wps:spPr>
                          <a:xfrm>
                            <a:off x="103517" y="388189"/>
                            <a:ext cx="2798445" cy="193230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FB8829" w14:textId="77777777" w:rsidR="00E05AC6" w:rsidRPr="00E05AC6" w:rsidRDefault="00E05AC6" w:rsidP="00E05AC6">
                              <w:pPr>
                                <w:jc w:val="center"/>
                                <w:rPr>
                                  <w:rFonts w:eastAsiaTheme="minorEastAsia"/>
                                  <w:b/>
                                  <w:bCs/>
                                  <w:i/>
                                  <w:iCs/>
                                  <w:color w:val="FFFFFF" w:themeColor="background1"/>
                                  <w:sz w:val="20"/>
                                  <w:szCs w:val="20"/>
                                </w:rPr>
                              </w:pPr>
                              <w:r w:rsidRPr="00E05AC6">
                                <w:rPr>
                                  <w:rFonts w:eastAsiaTheme="minorEastAsia"/>
                                  <w:b/>
                                  <w:bCs/>
                                  <w:i/>
                                  <w:iCs/>
                                  <w:color w:val="FFFFFF" w:themeColor="background1"/>
                                  <w:sz w:val="20"/>
                                  <w:szCs w:val="20"/>
                                </w:rPr>
                                <w:t>INSERT MAP</w:t>
                              </w:r>
                            </w:p>
                            <w:p w14:paraId="67B78D63" w14:textId="2BFA61E6" w:rsidR="00D21C8D" w:rsidRPr="00E05AC6" w:rsidRDefault="00E05AC6" w:rsidP="00E05AC6">
                              <w:pPr>
                                <w:jc w:val="center"/>
                                <w:rPr>
                                  <w:rFonts w:eastAsiaTheme="minorEastAsia"/>
                                  <w:i/>
                                  <w:iCs/>
                                  <w:color w:val="FFFFFF" w:themeColor="background1"/>
                                  <w:sz w:val="20"/>
                                  <w:szCs w:val="20"/>
                                </w:rPr>
                              </w:pPr>
                              <w:r w:rsidRPr="00E05AC6">
                                <w:rPr>
                                  <w:rFonts w:eastAsiaTheme="minorEastAsia"/>
                                  <w:i/>
                                  <w:iCs/>
                                  <w:color w:val="FFFFFF" w:themeColor="background1"/>
                                  <w:sz w:val="20"/>
                                  <w:szCs w:val="20"/>
                                </w:rPr>
                                <w:t xml:space="preserve">A property address search </w:t>
                              </w:r>
                              <w:hyperlink r:id="rId33">
                                <w:r w:rsidRPr="00E05AC6">
                                  <w:rPr>
                                    <w:rStyle w:val="Hyperlink"/>
                                    <w:rFonts w:eastAsiaTheme="minorEastAsia"/>
                                    <w:i/>
                                    <w:iCs/>
                                    <w:color w:val="FFFFFF" w:themeColor="background1"/>
                                    <w:sz w:val="20"/>
                                    <w:szCs w:val="20"/>
                                  </w:rPr>
                                  <w:t>http://floodinformation.brisbane.qld.gov.au/</w:t>
                                </w:r>
                              </w:hyperlink>
                              <w:r w:rsidRPr="00E05AC6">
                                <w:rPr>
                                  <w:rFonts w:eastAsiaTheme="minorEastAsia"/>
                                  <w:i/>
                                  <w:iCs/>
                                  <w:color w:val="FFFFFF" w:themeColor="background1"/>
                                  <w:sz w:val="20"/>
                                  <w:szCs w:val="20"/>
                                </w:rPr>
                                <w:t xml:space="preserve"> will help you plan these routes.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D26879" id="Group 59" o:spid="_x0000_s1065" style="position:absolute;margin-left:-43.45pt;margin-top:31.45pt;width:385.8pt;height:190.15pt;z-index:251658256" coordsize="48996,24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">
                <v:group id="Group 58" o:spid="_x0000_s1066" style="position:absolute;width:48996;height:24149" coordsize="48996,2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_x0000_s1067" type="#_x0000_t202" style="position:absolute;width:48996;height:24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05C31ECE" w14:textId="23581255" w:rsidR="0084631C" w:rsidRPr="0084631C" w:rsidRDefault="0084631C">
                          <w:pPr>
                            <w:rPr>
                              <w:rFonts w:asciiTheme="majorHAnsi" w:hAnsiTheme="majorHAnsi"/>
                              <w:sz w:val="32"/>
                              <w:szCs w:val="32"/>
                            </w:rPr>
                          </w:pPr>
                          <w:r w:rsidRPr="0084631C">
                            <w:rPr>
                              <w:rFonts w:asciiTheme="majorHAnsi" w:hAnsiTheme="majorHAnsi"/>
                              <w:sz w:val="32"/>
                              <w:szCs w:val="32"/>
                            </w:rPr>
                            <w:t>Safe routes of travel</w:t>
                          </w:r>
                        </w:p>
                      </w:txbxContent>
                    </v:textbox>
                  </v:shape>
                  <v:shape id="Text Box 55" o:spid="_x0000_s1068" type="#_x0000_t202" style="position:absolute;left:29502;top:2932;width:18805;height:20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" fillcolor="white [3201]" stroked="f" strokeweight=".5pt">
                    <v:textbox>
                      <w:txbxContent>
                        <w:p w14:paraId="443FCD50" w14:textId="77777777" w:rsidR="0084631C" w:rsidRDefault="0084631C" w:rsidP="0084631C">
                          <w:r>
                            <w:t>List of roads that may be potentially closed during a flood event:</w:t>
                          </w:r>
                        </w:p>
                        <w:p w14:paraId="5EB45405" w14:textId="77777777" w:rsidR="0084631C" w:rsidRPr="00C74AE9" w:rsidRDefault="0084631C" w:rsidP="0084631C">
                          <w:pPr>
                            <w:pStyle w:val="ListParagraph"/>
                            <w:numPr>
                              <w:ilvl w:val="0"/>
                              <w:numId w:val="6"/>
                            </w:numPr>
                            <w:ind w:left="284" w:hanging="142"/>
                            <w:rPr>
                              <w:sz w:val="20"/>
                              <w:szCs w:val="20"/>
                            </w:rPr>
                          </w:pPr>
                          <w:r w:rsidRPr="00C74AE9">
                            <w:rPr>
                              <w:sz w:val="20"/>
                              <w:szCs w:val="20"/>
                            </w:rPr>
                            <w:t xml:space="preserve"> </w:t>
                          </w:r>
                        </w:p>
                        <w:p w14:paraId="47083B7A" w14:textId="77777777" w:rsidR="0084631C" w:rsidRPr="00C74AE9" w:rsidRDefault="0084631C" w:rsidP="0084631C">
                          <w:pPr>
                            <w:pStyle w:val="ListParagraph"/>
                            <w:numPr>
                              <w:ilvl w:val="0"/>
                              <w:numId w:val="6"/>
                            </w:numPr>
                            <w:ind w:left="284" w:hanging="142"/>
                            <w:rPr>
                              <w:sz w:val="20"/>
                              <w:szCs w:val="20"/>
                            </w:rPr>
                          </w:pPr>
                          <w:r w:rsidRPr="00C74AE9">
                            <w:rPr>
                              <w:sz w:val="20"/>
                              <w:szCs w:val="20"/>
                            </w:rPr>
                            <w:t xml:space="preserve"> </w:t>
                          </w:r>
                        </w:p>
                        <w:p w14:paraId="21DE943C" w14:textId="77777777" w:rsidR="0084631C" w:rsidRPr="00C74AE9" w:rsidRDefault="0084631C" w:rsidP="0084631C">
                          <w:pPr>
                            <w:pStyle w:val="ListParagraph"/>
                            <w:numPr>
                              <w:ilvl w:val="0"/>
                              <w:numId w:val="6"/>
                            </w:numPr>
                            <w:ind w:left="284" w:hanging="142"/>
                            <w:rPr>
                              <w:sz w:val="20"/>
                              <w:szCs w:val="20"/>
                            </w:rPr>
                          </w:pPr>
                          <w:r w:rsidRPr="00C74AE9">
                            <w:rPr>
                              <w:sz w:val="20"/>
                              <w:szCs w:val="20"/>
                            </w:rPr>
                            <w:t xml:space="preserve"> </w:t>
                          </w:r>
                        </w:p>
                        <w:p w14:paraId="72E97E43" w14:textId="62F67C4A" w:rsidR="0084631C" w:rsidRDefault="0084631C" w:rsidP="0084631C">
                          <w:pPr>
                            <w:pStyle w:val="ListParagraph"/>
                            <w:numPr>
                              <w:ilvl w:val="0"/>
                              <w:numId w:val="6"/>
                            </w:numPr>
                            <w:ind w:left="284" w:hanging="142"/>
                            <w:rPr>
                              <w:sz w:val="20"/>
                              <w:szCs w:val="20"/>
                            </w:rPr>
                          </w:pPr>
                          <w:r w:rsidRPr="00C74AE9">
                            <w:rPr>
                              <w:sz w:val="20"/>
                              <w:szCs w:val="20"/>
                            </w:rPr>
                            <w:t xml:space="preserve">  </w:t>
                          </w:r>
                          <w:r w:rsidR="00F42711">
                            <w:rPr>
                              <w:sz w:val="20"/>
                              <w:szCs w:val="20"/>
                            </w:rPr>
                            <w:t xml:space="preserve"> </w:t>
                          </w:r>
                        </w:p>
                        <w:p w14:paraId="364E002D" w14:textId="77777777" w:rsidR="00F42711" w:rsidRPr="00C74AE9" w:rsidRDefault="00F42711" w:rsidP="0084631C">
                          <w:pPr>
                            <w:pStyle w:val="ListParagraph"/>
                            <w:numPr>
                              <w:ilvl w:val="0"/>
                              <w:numId w:val="6"/>
                            </w:numPr>
                            <w:ind w:left="284" w:hanging="142"/>
                            <w:rPr>
                              <w:sz w:val="20"/>
                              <w:szCs w:val="20"/>
                            </w:rPr>
                          </w:pPr>
                        </w:p>
                        <w:p w14:paraId="0054EC6D" w14:textId="77777777" w:rsidR="0084631C" w:rsidRDefault="0084631C"/>
                      </w:txbxContent>
                    </v:textbox>
                  </v:shape>
                </v:group>
                <v:rect id="Rectangle 52" o:spid="_x0000_s1069" style="position:absolute;left:1035;top:3881;width:27984;height:19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" fillcolor="#7f7f7f [1612]" stroked="f" strokeweight="1pt">
                  <v:textbox>
                    <w:txbxContent>
                      <w:p w14:paraId="15FB8829" w14:textId="77777777" w:rsidR="00E05AC6" w:rsidRPr="00E05AC6" w:rsidRDefault="00E05AC6" w:rsidP="00E05AC6">
                        <w:pPr>
                          <w:jc w:val="center"/>
                          <w:rPr>
                            <w:rFonts w:eastAsiaTheme="minorEastAsia"/>
                            <w:b/>
                            <w:bCs/>
                            <w:i/>
                            <w:iCs/>
                            <w:color w:val="FFFFFF" w:themeColor="background1"/>
                            <w:sz w:val="20"/>
                            <w:szCs w:val="20"/>
                          </w:rPr>
                        </w:pPr>
                        <w:r w:rsidRPr="00E05AC6">
                          <w:rPr>
                            <w:rFonts w:eastAsiaTheme="minorEastAsia"/>
                            <w:b/>
                            <w:bCs/>
                            <w:i/>
                            <w:iCs/>
                            <w:color w:val="FFFFFF" w:themeColor="background1"/>
                            <w:sz w:val="20"/>
                            <w:szCs w:val="20"/>
                          </w:rPr>
                          <w:t>INSERT MAP</w:t>
                        </w:r>
                      </w:p>
                      <w:p w14:paraId="67B78D63" w14:textId="2BFA61E6" w:rsidR="00D21C8D" w:rsidRPr="00E05AC6" w:rsidRDefault="00E05AC6" w:rsidP="00E05AC6">
                        <w:pPr>
                          <w:jc w:val="center"/>
                          <w:rPr>
                            <w:rFonts w:eastAsiaTheme="minorEastAsia"/>
                            <w:i/>
                            <w:iCs/>
                            <w:color w:val="FFFFFF" w:themeColor="background1"/>
                            <w:sz w:val="20"/>
                            <w:szCs w:val="20"/>
                          </w:rPr>
                        </w:pPr>
                        <w:r w:rsidRPr="00E05AC6">
                          <w:rPr>
                            <w:rFonts w:eastAsiaTheme="minorEastAsia"/>
                            <w:i/>
                            <w:iCs/>
                            <w:color w:val="FFFFFF" w:themeColor="background1"/>
                            <w:sz w:val="20"/>
                            <w:szCs w:val="20"/>
                          </w:rPr>
                          <w:t xml:space="preserve">A property address search </w:t>
                        </w:r>
                        <w:hyperlink r:id="rId34">
                          <w:r w:rsidRPr="00E05AC6">
                            <w:rPr>
                              <w:rStyle w:val="Hyperlink"/>
                              <w:rFonts w:eastAsiaTheme="minorEastAsia"/>
                              <w:i/>
                              <w:iCs/>
                              <w:color w:val="FFFFFF" w:themeColor="background1"/>
                              <w:sz w:val="20"/>
                              <w:szCs w:val="20"/>
                            </w:rPr>
                            <w:t>http://floodinformation.brisbane.qld.gov.au/</w:t>
                          </w:r>
                        </w:hyperlink>
                        <w:r w:rsidRPr="00E05AC6">
                          <w:rPr>
                            <w:rFonts w:eastAsiaTheme="minorEastAsia"/>
                            <w:i/>
                            <w:iCs/>
                            <w:color w:val="FFFFFF" w:themeColor="background1"/>
                            <w:sz w:val="20"/>
                            <w:szCs w:val="20"/>
                          </w:rPr>
                          <w:t xml:space="preserve"> will help you plan these routes.</w:t>
                        </w:r>
                      </w:p>
                    </w:txbxContent>
                  </v:textbox>
                </v:rect>
              </v:group>
            </w:pict>
          </mc:Fallback>
        </mc:AlternateContent>
      </w:r>
    </w:p>
    <w:p w14:paraId="059D0A05" w14:textId="624E2466" w:rsidR="00AA5D39" w:rsidRDefault="00AA5D39"/>
    <w:tbl>
      <w:tblPr>
        <w:tblStyle w:val="TableGrid"/>
        <w:tblpPr w:leftFromText="181" w:rightFromText="181" w:vertAnchor="page" w:horzAnchor="page" w:tblpX="8640" w:tblpY="1705"/>
        <w:tblOverlap w:val="never"/>
        <w:tblW w:w="7402" w:type="dxa"/>
        <w:shd w:val="clear" w:color="auto" w:fill="FFFFFF" w:themeFill="background1"/>
        <w:tblLook w:val="04A0" w:firstRow="1" w:lastRow="0" w:firstColumn="1" w:lastColumn="0" w:noHBand="0" w:noVBand="1"/>
      </w:tblPr>
      <w:tblGrid>
        <w:gridCol w:w="2652"/>
        <w:gridCol w:w="2163"/>
        <w:gridCol w:w="1590"/>
        <w:gridCol w:w="997"/>
      </w:tblGrid>
      <w:tr w:rsidR="00397478" w14:paraId="5511FB38" w14:textId="77777777" w:rsidTr="002829D1">
        <w:trPr>
          <w:trHeight w:val="559"/>
        </w:trPr>
        <w:tc>
          <w:tcPr>
            <w:tcW w:w="7402" w:type="dxa"/>
            <w:gridSpan w:val="4"/>
            <w:shd w:val="clear" w:color="auto" w:fill="FFFFFF" w:themeFill="background1"/>
          </w:tcPr>
          <w:p w14:paraId="57159E4F" w14:textId="065CA728" w:rsidR="00397478" w:rsidRPr="00AF02D6" w:rsidRDefault="00397478" w:rsidP="002829D1">
            <w:pPr>
              <w:jc w:val="center"/>
              <w:rPr>
                <w:b/>
                <w:bCs/>
                <w:sz w:val="24"/>
                <w:szCs w:val="24"/>
              </w:rPr>
            </w:pPr>
            <w:r w:rsidRPr="00AF02D6">
              <w:rPr>
                <w:b/>
                <w:bCs/>
                <w:sz w:val="24"/>
                <w:szCs w:val="24"/>
              </w:rPr>
              <w:t xml:space="preserve">Flood management </w:t>
            </w:r>
            <w:r w:rsidR="00EF21F3">
              <w:rPr>
                <w:b/>
                <w:bCs/>
                <w:sz w:val="24"/>
                <w:szCs w:val="24"/>
              </w:rPr>
              <w:t>p</w:t>
            </w:r>
            <w:r w:rsidRPr="00AF02D6">
              <w:rPr>
                <w:b/>
                <w:bCs/>
                <w:sz w:val="24"/>
                <w:szCs w:val="24"/>
              </w:rPr>
              <w:t>rocedures</w:t>
            </w:r>
          </w:p>
          <w:p w14:paraId="73671809" w14:textId="4585A0C1" w:rsidR="00397478" w:rsidRPr="002829D1" w:rsidRDefault="00397478" w:rsidP="002829D1">
            <w:pPr>
              <w:jc w:val="center"/>
              <w:rPr>
                <w:i/>
                <w:iCs/>
              </w:rPr>
            </w:pPr>
            <w:r w:rsidRPr="002829D1">
              <w:rPr>
                <w:i/>
                <w:iCs/>
                <w:sz w:val="20"/>
                <w:szCs w:val="20"/>
              </w:rPr>
              <w:t xml:space="preserve">Potential flood </w:t>
            </w:r>
            <w:r w:rsidR="00D13BC1">
              <w:rPr>
                <w:i/>
                <w:iCs/>
                <w:sz w:val="20"/>
                <w:szCs w:val="20"/>
              </w:rPr>
              <w:t>response</w:t>
            </w:r>
            <w:r w:rsidRPr="002829D1">
              <w:rPr>
                <w:i/>
                <w:iCs/>
                <w:sz w:val="20"/>
                <w:szCs w:val="20"/>
              </w:rPr>
              <w:t xml:space="preserve"> actions</w:t>
            </w:r>
          </w:p>
        </w:tc>
      </w:tr>
      <w:tr w:rsidR="00397478" w14:paraId="0BC9ED6C" w14:textId="77777777" w:rsidTr="00B5714F">
        <w:trPr>
          <w:trHeight w:val="426"/>
        </w:trPr>
        <w:tc>
          <w:tcPr>
            <w:tcW w:w="2652" w:type="dxa"/>
            <w:shd w:val="clear" w:color="auto" w:fill="FFFFFF" w:themeFill="background1"/>
          </w:tcPr>
          <w:p w14:paraId="2DDF6731" w14:textId="77777777" w:rsidR="00397478" w:rsidRPr="00397478" w:rsidRDefault="00397478" w:rsidP="002829D1">
            <w:pPr>
              <w:rPr>
                <w:sz w:val="20"/>
                <w:szCs w:val="20"/>
              </w:rPr>
            </w:pPr>
            <w:r w:rsidRPr="00397478">
              <w:rPr>
                <w:sz w:val="20"/>
                <w:szCs w:val="20"/>
              </w:rPr>
              <w:t>Task/ action required</w:t>
            </w:r>
          </w:p>
        </w:tc>
        <w:tc>
          <w:tcPr>
            <w:tcW w:w="2163" w:type="dxa"/>
            <w:shd w:val="clear" w:color="auto" w:fill="FFFFFF" w:themeFill="background1"/>
          </w:tcPr>
          <w:p w14:paraId="6E868017" w14:textId="77777777" w:rsidR="00397478" w:rsidRPr="00397478" w:rsidRDefault="00397478" w:rsidP="002829D1">
            <w:pPr>
              <w:rPr>
                <w:sz w:val="20"/>
                <w:szCs w:val="20"/>
              </w:rPr>
            </w:pPr>
            <w:r w:rsidRPr="00397478">
              <w:rPr>
                <w:sz w:val="20"/>
                <w:szCs w:val="20"/>
              </w:rPr>
              <w:t>Responsibility</w:t>
            </w:r>
          </w:p>
        </w:tc>
        <w:tc>
          <w:tcPr>
            <w:tcW w:w="1590" w:type="dxa"/>
            <w:shd w:val="clear" w:color="auto" w:fill="FFFFFF" w:themeFill="background1"/>
          </w:tcPr>
          <w:p w14:paraId="38ECE286" w14:textId="77777777" w:rsidR="00397478" w:rsidRPr="00397478" w:rsidRDefault="00397478" w:rsidP="002829D1">
            <w:pPr>
              <w:rPr>
                <w:sz w:val="20"/>
                <w:szCs w:val="20"/>
              </w:rPr>
            </w:pPr>
            <w:r w:rsidRPr="00397478">
              <w:rPr>
                <w:sz w:val="20"/>
                <w:szCs w:val="20"/>
              </w:rPr>
              <w:t>Equipment Required</w:t>
            </w:r>
          </w:p>
        </w:tc>
        <w:tc>
          <w:tcPr>
            <w:tcW w:w="997" w:type="dxa"/>
            <w:shd w:val="clear" w:color="auto" w:fill="FFFFFF" w:themeFill="background1"/>
          </w:tcPr>
          <w:p w14:paraId="72BB055E" w14:textId="77777777" w:rsidR="00397478" w:rsidRPr="00397478" w:rsidRDefault="00397478" w:rsidP="002829D1">
            <w:pPr>
              <w:rPr>
                <w:sz w:val="20"/>
                <w:szCs w:val="20"/>
              </w:rPr>
            </w:pPr>
            <w:r w:rsidRPr="00397478">
              <w:rPr>
                <w:sz w:val="20"/>
                <w:szCs w:val="20"/>
              </w:rPr>
              <w:t>Priority</w:t>
            </w:r>
          </w:p>
        </w:tc>
      </w:tr>
      <w:tr w:rsidR="00397478" w14:paraId="0EB466C0" w14:textId="77777777" w:rsidTr="00B5714F">
        <w:trPr>
          <w:trHeight w:val="624"/>
        </w:trPr>
        <w:tc>
          <w:tcPr>
            <w:tcW w:w="2652" w:type="dxa"/>
            <w:shd w:val="clear" w:color="auto" w:fill="FFFFFF" w:themeFill="background1"/>
          </w:tcPr>
          <w:p w14:paraId="5CA60EE4" w14:textId="6A15E3F2" w:rsidR="00397478" w:rsidRPr="00735A64" w:rsidRDefault="00B5714F" w:rsidP="002829D1">
            <w:pPr>
              <w:rPr>
                <w:i/>
                <w:iCs/>
                <w:color w:val="FF0000"/>
                <w:sz w:val="20"/>
                <w:szCs w:val="20"/>
              </w:rPr>
            </w:pPr>
            <w:r w:rsidRPr="00735A64">
              <w:rPr>
                <w:i/>
                <w:iCs/>
                <w:color w:val="FF0000"/>
                <w:sz w:val="20"/>
                <w:szCs w:val="20"/>
              </w:rPr>
              <w:t xml:space="preserve">E.g. </w:t>
            </w:r>
            <w:r w:rsidR="00F62E97" w:rsidRPr="00735A64">
              <w:rPr>
                <w:i/>
                <w:iCs/>
                <w:color w:val="FF0000"/>
                <w:sz w:val="20"/>
                <w:szCs w:val="20"/>
              </w:rPr>
              <w:t>Turn off all power at the switchboard</w:t>
            </w:r>
          </w:p>
        </w:tc>
        <w:tc>
          <w:tcPr>
            <w:tcW w:w="2163" w:type="dxa"/>
            <w:shd w:val="clear" w:color="auto" w:fill="FFFFFF" w:themeFill="background1"/>
          </w:tcPr>
          <w:p w14:paraId="699625AE" w14:textId="6B35BB92" w:rsidR="00397478" w:rsidRPr="00735A64" w:rsidRDefault="00F62E97" w:rsidP="002829D1">
            <w:pPr>
              <w:rPr>
                <w:i/>
                <w:iCs/>
                <w:color w:val="FF0000"/>
                <w:sz w:val="20"/>
                <w:szCs w:val="20"/>
              </w:rPr>
            </w:pPr>
            <w:r w:rsidRPr="00735A64">
              <w:rPr>
                <w:i/>
                <w:iCs/>
                <w:color w:val="FF0000"/>
                <w:sz w:val="20"/>
                <w:szCs w:val="20"/>
              </w:rPr>
              <w:t>Secretary</w:t>
            </w:r>
          </w:p>
        </w:tc>
        <w:tc>
          <w:tcPr>
            <w:tcW w:w="1590" w:type="dxa"/>
            <w:shd w:val="clear" w:color="auto" w:fill="FFFFFF" w:themeFill="background1"/>
          </w:tcPr>
          <w:p w14:paraId="403070C8" w14:textId="72D94A05" w:rsidR="00397478" w:rsidRPr="00735A64" w:rsidRDefault="00F62E97" w:rsidP="002829D1">
            <w:pPr>
              <w:rPr>
                <w:i/>
                <w:iCs/>
                <w:color w:val="FF0000"/>
                <w:sz w:val="20"/>
                <w:szCs w:val="20"/>
              </w:rPr>
            </w:pPr>
            <w:r w:rsidRPr="00735A64">
              <w:rPr>
                <w:i/>
                <w:iCs/>
                <w:color w:val="FF0000"/>
                <w:sz w:val="20"/>
                <w:szCs w:val="20"/>
              </w:rPr>
              <w:t>N/a</w:t>
            </w:r>
          </w:p>
        </w:tc>
        <w:tc>
          <w:tcPr>
            <w:tcW w:w="997" w:type="dxa"/>
            <w:shd w:val="clear" w:color="auto" w:fill="FFFFFF" w:themeFill="background1"/>
          </w:tcPr>
          <w:p w14:paraId="1D638A11" w14:textId="6CD576C6" w:rsidR="00397478" w:rsidRPr="00735A64" w:rsidRDefault="00F62E97" w:rsidP="002829D1">
            <w:pPr>
              <w:rPr>
                <w:i/>
                <w:iCs/>
                <w:color w:val="FF0000"/>
                <w:sz w:val="20"/>
                <w:szCs w:val="20"/>
              </w:rPr>
            </w:pPr>
            <w:r w:rsidRPr="00735A64">
              <w:rPr>
                <w:i/>
                <w:iCs/>
                <w:color w:val="FF0000"/>
                <w:sz w:val="20"/>
                <w:szCs w:val="20"/>
              </w:rPr>
              <w:t>High</w:t>
            </w:r>
          </w:p>
        </w:tc>
      </w:tr>
      <w:tr w:rsidR="00397478" w14:paraId="73BCC63F" w14:textId="77777777" w:rsidTr="00B5714F">
        <w:trPr>
          <w:trHeight w:val="624"/>
        </w:trPr>
        <w:tc>
          <w:tcPr>
            <w:tcW w:w="2652" w:type="dxa"/>
            <w:shd w:val="clear" w:color="auto" w:fill="FFFFFF" w:themeFill="background1"/>
          </w:tcPr>
          <w:p w14:paraId="39D68C8C" w14:textId="393DCE4C" w:rsidR="00397478" w:rsidRPr="00735A64" w:rsidRDefault="00E06537" w:rsidP="002829D1">
            <w:pPr>
              <w:rPr>
                <w:i/>
                <w:iCs/>
                <w:color w:val="FF0000"/>
                <w:sz w:val="20"/>
                <w:szCs w:val="20"/>
              </w:rPr>
            </w:pPr>
            <w:r w:rsidRPr="00735A64">
              <w:rPr>
                <w:i/>
                <w:iCs/>
                <w:color w:val="FF0000"/>
                <w:sz w:val="20"/>
                <w:szCs w:val="20"/>
              </w:rPr>
              <w:t>Move equipment to designated higher-ground storage area</w:t>
            </w:r>
          </w:p>
        </w:tc>
        <w:tc>
          <w:tcPr>
            <w:tcW w:w="2163" w:type="dxa"/>
            <w:shd w:val="clear" w:color="auto" w:fill="FFFFFF" w:themeFill="background1"/>
          </w:tcPr>
          <w:p w14:paraId="76DAA48F" w14:textId="27BBD44F" w:rsidR="00397478" w:rsidRPr="00735A64" w:rsidRDefault="00B5714F" w:rsidP="002829D1">
            <w:pPr>
              <w:rPr>
                <w:i/>
                <w:iCs/>
                <w:color w:val="FF0000"/>
                <w:sz w:val="20"/>
                <w:szCs w:val="20"/>
              </w:rPr>
            </w:pPr>
            <w:r w:rsidRPr="00735A64">
              <w:rPr>
                <w:i/>
                <w:iCs/>
                <w:color w:val="FF0000"/>
                <w:sz w:val="20"/>
                <w:szCs w:val="20"/>
              </w:rPr>
              <w:t xml:space="preserve">Select committee members, Sue, </w:t>
            </w:r>
            <w:r w:rsidR="006B1C27" w:rsidRPr="00735A64">
              <w:rPr>
                <w:i/>
                <w:iCs/>
                <w:color w:val="FF0000"/>
                <w:sz w:val="20"/>
                <w:szCs w:val="20"/>
              </w:rPr>
              <w:t>John and Aditya</w:t>
            </w:r>
          </w:p>
        </w:tc>
        <w:tc>
          <w:tcPr>
            <w:tcW w:w="1590" w:type="dxa"/>
            <w:shd w:val="clear" w:color="auto" w:fill="FFFFFF" w:themeFill="background1"/>
          </w:tcPr>
          <w:p w14:paraId="3CE7E9A7" w14:textId="3E7D943F" w:rsidR="00397478" w:rsidRPr="00735A64" w:rsidRDefault="00AA47E6" w:rsidP="002829D1">
            <w:pPr>
              <w:rPr>
                <w:i/>
                <w:iCs/>
                <w:color w:val="FF0000"/>
                <w:sz w:val="20"/>
                <w:szCs w:val="20"/>
              </w:rPr>
            </w:pPr>
            <w:r w:rsidRPr="00735A64">
              <w:rPr>
                <w:i/>
                <w:iCs/>
                <w:color w:val="FF0000"/>
                <w:sz w:val="20"/>
                <w:szCs w:val="20"/>
              </w:rPr>
              <w:t>N/a</w:t>
            </w:r>
          </w:p>
        </w:tc>
        <w:tc>
          <w:tcPr>
            <w:tcW w:w="997" w:type="dxa"/>
            <w:shd w:val="clear" w:color="auto" w:fill="FFFFFF" w:themeFill="background1"/>
          </w:tcPr>
          <w:p w14:paraId="27FB6E22" w14:textId="75447008" w:rsidR="00397478" w:rsidRPr="00735A64" w:rsidRDefault="00AA47E6" w:rsidP="002829D1">
            <w:pPr>
              <w:rPr>
                <w:i/>
                <w:iCs/>
                <w:color w:val="FF0000"/>
                <w:sz w:val="20"/>
                <w:szCs w:val="20"/>
              </w:rPr>
            </w:pPr>
            <w:r w:rsidRPr="00735A64">
              <w:rPr>
                <w:i/>
                <w:iCs/>
                <w:color w:val="FF0000"/>
                <w:sz w:val="20"/>
                <w:szCs w:val="20"/>
              </w:rPr>
              <w:t>Med-high</w:t>
            </w:r>
          </w:p>
        </w:tc>
      </w:tr>
      <w:tr w:rsidR="00397478" w14:paraId="6668D1F3" w14:textId="77777777" w:rsidTr="00B5714F">
        <w:trPr>
          <w:trHeight w:val="624"/>
        </w:trPr>
        <w:tc>
          <w:tcPr>
            <w:tcW w:w="2652" w:type="dxa"/>
            <w:shd w:val="clear" w:color="auto" w:fill="FFFFFF" w:themeFill="background1"/>
          </w:tcPr>
          <w:p w14:paraId="2C0E4C0F" w14:textId="77777777" w:rsidR="00397478" w:rsidRPr="00735A64" w:rsidRDefault="00397478" w:rsidP="002829D1">
            <w:pPr>
              <w:rPr>
                <w:color w:val="FF0000"/>
                <w:sz w:val="20"/>
                <w:szCs w:val="20"/>
              </w:rPr>
            </w:pPr>
          </w:p>
        </w:tc>
        <w:tc>
          <w:tcPr>
            <w:tcW w:w="2163" w:type="dxa"/>
            <w:shd w:val="clear" w:color="auto" w:fill="FFFFFF" w:themeFill="background1"/>
          </w:tcPr>
          <w:p w14:paraId="3B88A7F4" w14:textId="77777777" w:rsidR="00397478" w:rsidRPr="00735A64" w:rsidRDefault="00397478" w:rsidP="002829D1">
            <w:pPr>
              <w:rPr>
                <w:color w:val="FF0000"/>
                <w:sz w:val="20"/>
                <w:szCs w:val="20"/>
              </w:rPr>
            </w:pPr>
          </w:p>
        </w:tc>
        <w:tc>
          <w:tcPr>
            <w:tcW w:w="1590" w:type="dxa"/>
            <w:shd w:val="clear" w:color="auto" w:fill="FFFFFF" w:themeFill="background1"/>
          </w:tcPr>
          <w:p w14:paraId="04A00094" w14:textId="77777777" w:rsidR="00397478" w:rsidRPr="00735A64" w:rsidRDefault="00397478" w:rsidP="002829D1">
            <w:pPr>
              <w:rPr>
                <w:color w:val="FF0000"/>
                <w:sz w:val="20"/>
                <w:szCs w:val="20"/>
              </w:rPr>
            </w:pPr>
          </w:p>
        </w:tc>
        <w:tc>
          <w:tcPr>
            <w:tcW w:w="997" w:type="dxa"/>
            <w:shd w:val="clear" w:color="auto" w:fill="FFFFFF" w:themeFill="background1"/>
          </w:tcPr>
          <w:p w14:paraId="0942E571" w14:textId="77777777" w:rsidR="00397478" w:rsidRPr="00735A64" w:rsidRDefault="00397478" w:rsidP="002829D1">
            <w:pPr>
              <w:rPr>
                <w:color w:val="FF0000"/>
                <w:sz w:val="20"/>
                <w:szCs w:val="20"/>
              </w:rPr>
            </w:pPr>
          </w:p>
        </w:tc>
      </w:tr>
      <w:tr w:rsidR="00397478" w14:paraId="441D6FF3" w14:textId="77777777" w:rsidTr="00B5714F">
        <w:trPr>
          <w:trHeight w:val="624"/>
        </w:trPr>
        <w:tc>
          <w:tcPr>
            <w:tcW w:w="2652" w:type="dxa"/>
            <w:shd w:val="clear" w:color="auto" w:fill="FFFFFF" w:themeFill="background1"/>
          </w:tcPr>
          <w:p w14:paraId="5E4B566E" w14:textId="77777777" w:rsidR="00397478" w:rsidRPr="00735A64" w:rsidRDefault="00397478" w:rsidP="002829D1">
            <w:pPr>
              <w:rPr>
                <w:color w:val="FF0000"/>
                <w:sz w:val="20"/>
                <w:szCs w:val="20"/>
              </w:rPr>
            </w:pPr>
          </w:p>
        </w:tc>
        <w:tc>
          <w:tcPr>
            <w:tcW w:w="2163" w:type="dxa"/>
            <w:shd w:val="clear" w:color="auto" w:fill="FFFFFF" w:themeFill="background1"/>
          </w:tcPr>
          <w:p w14:paraId="0B3F9D2B" w14:textId="77777777" w:rsidR="00397478" w:rsidRPr="00735A64" w:rsidRDefault="00397478" w:rsidP="002829D1">
            <w:pPr>
              <w:rPr>
                <w:color w:val="FF0000"/>
                <w:sz w:val="20"/>
                <w:szCs w:val="20"/>
              </w:rPr>
            </w:pPr>
          </w:p>
        </w:tc>
        <w:tc>
          <w:tcPr>
            <w:tcW w:w="1590" w:type="dxa"/>
            <w:shd w:val="clear" w:color="auto" w:fill="FFFFFF" w:themeFill="background1"/>
          </w:tcPr>
          <w:p w14:paraId="227D40FB" w14:textId="77777777" w:rsidR="00397478" w:rsidRPr="00735A64" w:rsidRDefault="00397478" w:rsidP="002829D1">
            <w:pPr>
              <w:rPr>
                <w:color w:val="FF0000"/>
                <w:sz w:val="20"/>
                <w:szCs w:val="20"/>
              </w:rPr>
            </w:pPr>
          </w:p>
        </w:tc>
        <w:tc>
          <w:tcPr>
            <w:tcW w:w="997" w:type="dxa"/>
            <w:shd w:val="clear" w:color="auto" w:fill="FFFFFF" w:themeFill="background1"/>
          </w:tcPr>
          <w:p w14:paraId="3A32A62A" w14:textId="77777777" w:rsidR="00397478" w:rsidRPr="00735A64" w:rsidRDefault="00397478" w:rsidP="002829D1">
            <w:pPr>
              <w:rPr>
                <w:color w:val="FF0000"/>
                <w:sz w:val="20"/>
                <w:szCs w:val="20"/>
              </w:rPr>
            </w:pPr>
          </w:p>
        </w:tc>
      </w:tr>
      <w:tr w:rsidR="00397478" w14:paraId="405CE514" w14:textId="77777777" w:rsidTr="00B5714F">
        <w:trPr>
          <w:trHeight w:val="624"/>
        </w:trPr>
        <w:tc>
          <w:tcPr>
            <w:tcW w:w="2652" w:type="dxa"/>
            <w:shd w:val="clear" w:color="auto" w:fill="FFFFFF" w:themeFill="background1"/>
          </w:tcPr>
          <w:p w14:paraId="385C9D30" w14:textId="77777777" w:rsidR="00397478" w:rsidRPr="00397478" w:rsidRDefault="00397478" w:rsidP="002829D1">
            <w:pPr>
              <w:rPr>
                <w:sz w:val="20"/>
                <w:szCs w:val="20"/>
              </w:rPr>
            </w:pPr>
          </w:p>
        </w:tc>
        <w:tc>
          <w:tcPr>
            <w:tcW w:w="2163" w:type="dxa"/>
            <w:shd w:val="clear" w:color="auto" w:fill="FFFFFF" w:themeFill="background1"/>
          </w:tcPr>
          <w:p w14:paraId="54070118" w14:textId="77777777" w:rsidR="00397478" w:rsidRPr="00397478" w:rsidRDefault="00397478" w:rsidP="002829D1">
            <w:pPr>
              <w:rPr>
                <w:sz w:val="20"/>
                <w:szCs w:val="20"/>
              </w:rPr>
            </w:pPr>
          </w:p>
        </w:tc>
        <w:tc>
          <w:tcPr>
            <w:tcW w:w="1590" w:type="dxa"/>
            <w:shd w:val="clear" w:color="auto" w:fill="FFFFFF" w:themeFill="background1"/>
          </w:tcPr>
          <w:p w14:paraId="2BC1DA93" w14:textId="77777777" w:rsidR="00397478" w:rsidRPr="00397478" w:rsidRDefault="00397478" w:rsidP="002829D1">
            <w:pPr>
              <w:rPr>
                <w:sz w:val="20"/>
                <w:szCs w:val="20"/>
              </w:rPr>
            </w:pPr>
          </w:p>
        </w:tc>
        <w:tc>
          <w:tcPr>
            <w:tcW w:w="997" w:type="dxa"/>
            <w:shd w:val="clear" w:color="auto" w:fill="FFFFFF" w:themeFill="background1"/>
          </w:tcPr>
          <w:p w14:paraId="46EAFF9C" w14:textId="77777777" w:rsidR="00397478" w:rsidRPr="00397478" w:rsidRDefault="00397478" w:rsidP="002829D1">
            <w:pPr>
              <w:rPr>
                <w:sz w:val="20"/>
                <w:szCs w:val="20"/>
              </w:rPr>
            </w:pPr>
          </w:p>
        </w:tc>
      </w:tr>
      <w:tr w:rsidR="00397478" w14:paraId="0863A0D6" w14:textId="77777777" w:rsidTr="00B5714F">
        <w:trPr>
          <w:trHeight w:val="624"/>
        </w:trPr>
        <w:tc>
          <w:tcPr>
            <w:tcW w:w="2652" w:type="dxa"/>
            <w:shd w:val="clear" w:color="auto" w:fill="FFFFFF" w:themeFill="background1"/>
          </w:tcPr>
          <w:p w14:paraId="46CD0F33" w14:textId="77777777" w:rsidR="00397478" w:rsidRPr="00397478" w:rsidRDefault="00397478" w:rsidP="002829D1">
            <w:pPr>
              <w:rPr>
                <w:sz w:val="20"/>
                <w:szCs w:val="20"/>
              </w:rPr>
            </w:pPr>
          </w:p>
        </w:tc>
        <w:tc>
          <w:tcPr>
            <w:tcW w:w="2163" w:type="dxa"/>
            <w:shd w:val="clear" w:color="auto" w:fill="FFFFFF" w:themeFill="background1"/>
          </w:tcPr>
          <w:p w14:paraId="43CCF6B0" w14:textId="77777777" w:rsidR="00397478" w:rsidRPr="00397478" w:rsidRDefault="00397478" w:rsidP="002829D1">
            <w:pPr>
              <w:rPr>
                <w:sz w:val="20"/>
                <w:szCs w:val="20"/>
              </w:rPr>
            </w:pPr>
          </w:p>
        </w:tc>
        <w:tc>
          <w:tcPr>
            <w:tcW w:w="1590" w:type="dxa"/>
            <w:shd w:val="clear" w:color="auto" w:fill="FFFFFF" w:themeFill="background1"/>
          </w:tcPr>
          <w:p w14:paraId="29208BA4" w14:textId="77777777" w:rsidR="00397478" w:rsidRPr="00397478" w:rsidRDefault="00397478" w:rsidP="002829D1">
            <w:pPr>
              <w:rPr>
                <w:sz w:val="20"/>
                <w:szCs w:val="20"/>
              </w:rPr>
            </w:pPr>
          </w:p>
        </w:tc>
        <w:tc>
          <w:tcPr>
            <w:tcW w:w="997" w:type="dxa"/>
            <w:shd w:val="clear" w:color="auto" w:fill="FFFFFF" w:themeFill="background1"/>
          </w:tcPr>
          <w:p w14:paraId="6099D3EA" w14:textId="77777777" w:rsidR="00397478" w:rsidRPr="00397478" w:rsidRDefault="00397478" w:rsidP="002829D1">
            <w:pPr>
              <w:rPr>
                <w:sz w:val="20"/>
                <w:szCs w:val="20"/>
              </w:rPr>
            </w:pPr>
          </w:p>
        </w:tc>
      </w:tr>
      <w:tr w:rsidR="002829D1" w14:paraId="02071385" w14:textId="77777777" w:rsidTr="00B5714F">
        <w:trPr>
          <w:trHeight w:val="624"/>
        </w:trPr>
        <w:tc>
          <w:tcPr>
            <w:tcW w:w="2652" w:type="dxa"/>
            <w:shd w:val="clear" w:color="auto" w:fill="FFFFFF" w:themeFill="background1"/>
          </w:tcPr>
          <w:p w14:paraId="3B8AC536" w14:textId="77777777" w:rsidR="002829D1" w:rsidRPr="00397478" w:rsidRDefault="002829D1" w:rsidP="002829D1">
            <w:pPr>
              <w:rPr>
                <w:sz w:val="20"/>
                <w:szCs w:val="20"/>
              </w:rPr>
            </w:pPr>
          </w:p>
        </w:tc>
        <w:tc>
          <w:tcPr>
            <w:tcW w:w="2163" w:type="dxa"/>
            <w:shd w:val="clear" w:color="auto" w:fill="FFFFFF" w:themeFill="background1"/>
          </w:tcPr>
          <w:p w14:paraId="55BC7DE2" w14:textId="77777777" w:rsidR="002829D1" w:rsidRPr="00397478" w:rsidRDefault="002829D1" w:rsidP="002829D1">
            <w:pPr>
              <w:rPr>
                <w:sz w:val="20"/>
                <w:szCs w:val="20"/>
              </w:rPr>
            </w:pPr>
          </w:p>
        </w:tc>
        <w:tc>
          <w:tcPr>
            <w:tcW w:w="1590" w:type="dxa"/>
            <w:shd w:val="clear" w:color="auto" w:fill="FFFFFF" w:themeFill="background1"/>
          </w:tcPr>
          <w:p w14:paraId="3B363C11" w14:textId="77777777" w:rsidR="002829D1" w:rsidRPr="00397478" w:rsidRDefault="002829D1" w:rsidP="002829D1">
            <w:pPr>
              <w:rPr>
                <w:sz w:val="20"/>
                <w:szCs w:val="20"/>
              </w:rPr>
            </w:pPr>
          </w:p>
        </w:tc>
        <w:tc>
          <w:tcPr>
            <w:tcW w:w="997" w:type="dxa"/>
            <w:shd w:val="clear" w:color="auto" w:fill="FFFFFF" w:themeFill="background1"/>
          </w:tcPr>
          <w:p w14:paraId="2AAB2069" w14:textId="77777777" w:rsidR="002829D1" w:rsidRPr="00397478" w:rsidRDefault="002829D1" w:rsidP="002829D1">
            <w:pPr>
              <w:rPr>
                <w:sz w:val="20"/>
                <w:szCs w:val="20"/>
              </w:rPr>
            </w:pPr>
          </w:p>
        </w:tc>
      </w:tr>
      <w:tr w:rsidR="002829D1" w14:paraId="09745575" w14:textId="77777777" w:rsidTr="00B5714F">
        <w:trPr>
          <w:trHeight w:val="624"/>
        </w:trPr>
        <w:tc>
          <w:tcPr>
            <w:tcW w:w="2652" w:type="dxa"/>
            <w:shd w:val="clear" w:color="auto" w:fill="FFFFFF" w:themeFill="background1"/>
          </w:tcPr>
          <w:p w14:paraId="5DA6C2C5" w14:textId="40834F25" w:rsidR="002829D1" w:rsidRPr="00397478" w:rsidRDefault="002829D1" w:rsidP="002829D1">
            <w:pPr>
              <w:rPr>
                <w:sz w:val="20"/>
                <w:szCs w:val="20"/>
              </w:rPr>
            </w:pPr>
          </w:p>
        </w:tc>
        <w:tc>
          <w:tcPr>
            <w:tcW w:w="2163" w:type="dxa"/>
            <w:shd w:val="clear" w:color="auto" w:fill="FFFFFF" w:themeFill="background1"/>
          </w:tcPr>
          <w:p w14:paraId="618AF50D" w14:textId="77777777" w:rsidR="002829D1" w:rsidRPr="00397478" w:rsidRDefault="002829D1" w:rsidP="002829D1">
            <w:pPr>
              <w:rPr>
                <w:sz w:val="20"/>
                <w:szCs w:val="20"/>
              </w:rPr>
            </w:pPr>
          </w:p>
        </w:tc>
        <w:tc>
          <w:tcPr>
            <w:tcW w:w="1590" w:type="dxa"/>
            <w:shd w:val="clear" w:color="auto" w:fill="FFFFFF" w:themeFill="background1"/>
          </w:tcPr>
          <w:p w14:paraId="2AE7ECBC" w14:textId="77777777" w:rsidR="002829D1" w:rsidRPr="00397478" w:rsidRDefault="002829D1" w:rsidP="002829D1">
            <w:pPr>
              <w:rPr>
                <w:sz w:val="20"/>
                <w:szCs w:val="20"/>
              </w:rPr>
            </w:pPr>
          </w:p>
        </w:tc>
        <w:tc>
          <w:tcPr>
            <w:tcW w:w="997" w:type="dxa"/>
            <w:shd w:val="clear" w:color="auto" w:fill="FFFFFF" w:themeFill="background1"/>
          </w:tcPr>
          <w:p w14:paraId="1E71A930" w14:textId="77777777" w:rsidR="002829D1" w:rsidRPr="00397478" w:rsidRDefault="002829D1" w:rsidP="002829D1">
            <w:pPr>
              <w:rPr>
                <w:sz w:val="20"/>
                <w:szCs w:val="20"/>
              </w:rPr>
            </w:pPr>
          </w:p>
        </w:tc>
      </w:tr>
      <w:tr w:rsidR="002829D1" w14:paraId="20961CE4" w14:textId="77777777" w:rsidTr="00B5714F">
        <w:trPr>
          <w:trHeight w:val="624"/>
        </w:trPr>
        <w:tc>
          <w:tcPr>
            <w:tcW w:w="2652" w:type="dxa"/>
            <w:shd w:val="clear" w:color="auto" w:fill="FFFFFF" w:themeFill="background1"/>
          </w:tcPr>
          <w:p w14:paraId="38DC7A3B" w14:textId="10F06164" w:rsidR="002829D1" w:rsidRPr="00397478" w:rsidRDefault="002829D1" w:rsidP="002829D1">
            <w:pPr>
              <w:rPr>
                <w:sz w:val="20"/>
                <w:szCs w:val="20"/>
              </w:rPr>
            </w:pPr>
          </w:p>
        </w:tc>
        <w:tc>
          <w:tcPr>
            <w:tcW w:w="2163" w:type="dxa"/>
            <w:shd w:val="clear" w:color="auto" w:fill="FFFFFF" w:themeFill="background1"/>
          </w:tcPr>
          <w:p w14:paraId="7D49F7E1" w14:textId="77777777" w:rsidR="002829D1" w:rsidRPr="00397478" w:rsidRDefault="002829D1" w:rsidP="002829D1">
            <w:pPr>
              <w:rPr>
                <w:sz w:val="20"/>
                <w:szCs w:val="20"/>
              </w:rPr>
            </w:pPr>
          </w:p>
        </w:tc>
        <w:tc>
          <w:tcPr>
            <w:tcW w:w="1590" w:type="dxa"/>
            <w:shd w:val="clear" w:color="auto" w:fill="FFFFFF" w:themeFill="background1"/>
          </w:tcPr>
          <w:p w14:paraId="19B779C3" w14:textId="77777777" w:rsidR="002829D1" w:rsidRPr="00397478" w:rsidRDefault="002829D1" w:rsidP="002829D1">
            <w:pPr>
              <w:rPr>
                <w:sz w:val="20"/>
                <w:szCs w:val="20"/>
              </w:rPr>
            </w:pPr>
          </w:p>
        </w:tc>
        <w:tc>
          <w:tcPr>
            <w:tcW w:w="997" w:type="dxa"/>
            <w:shd w:val="clear" w:color="auto" w:fill="FFFFFF" w:themeFill="background1"/>
          </w:tcPr>
          <w:p w14:paraId="2EC6ED9B" w14:textId="77777777" w:rsidR="002829D1" w:rsidRPr="00397478" w:rsidRDefault="002829D1" w:rsidP="002829D1">
            <w:pPr>
              <w:rPr>
                <w:sz w:val="20"/>
                <w:szCs w:val="20"/>
              </w:rPr>
            </w:pPr>
          </w:p>
        </w:tc>
      </w:tr>
      <w:tr w:rsidR="002829D1" w14:paraId="2D544BCE" w14:textId="77777777" w:rsidTr="00B5714F">
        <w:trPr>
          <w:trHeight w:val="624"/>
        </w:trPr>
        <w:tc>
          <w:tcPr>
            <w:tcW w:w="2652" w:type="dxa"/>
            <w:shd w:val="clear" w:color="auto" w:fill="FFFFFF" w:themeFill="background1"/>
          </w:tcPr>
          <w:p w14:paraId="48B0F2A3" w14:textId="5EF17832" w:rsidR="002829D1" w:rsidRPr="00397478" w:rsidRDefault="002829D1" w:rsidP="002829D1">
            <w:pPr>
              <w:rPr>
                <w:sz w:val="20"/>
                <w:szCs w:val="20"/>
              </w:rPr>
            </w:pPr>
          </w:p>
        </w:tc>
        <w:tc>
          <w:tcPr>
            <w:tcW w:w="2163" w:type="dxa"/>
            <w:shd w:val="clear" w:color="auto" w:fill="FFFFFF" w:themeFill="background1"/>
          </w:tcPr>
          <w:p w14:paraId="47592F2E" w14:textId="77777777" w:rsidR="002829D1" w:rsidRPr="00397478" w:rsidRDefault="002829D1" w:rsidP="002829D1">
            <w:pPr>
              <w:rPr>
                <w:sz w:val="20"/>
                <w:szCs w:val="20"/>
              </w:rPr>
            </w:pPr>
          </w:p>
        </w:tc>
        <w:tc>
          <w:tcPr>
            <w:tcW w:w="1590" w:type="dxa"/>
            <w:shd w:val="clear" w:color="auto" w:fill="FFFFFF" w:themeFill="background1"/>
          </w:tcPr>
          <w:p w14:paraId="4373DAFE" w14:textId="77777777" w:rsidR="002829D1" w:rsidRPr="00397478" w:rsidRDefault="002829D1" w:rsidP="002829D1">
            <w:pPr>
              <w:rPr>
                <w:sz w:val="20"/>
                <w:szCs w:val="20"/>
              </w:rPr>
            </w:pPr>
          </w:p>
        </w:tc>
        <w:tc>
          <w:tcPr>
            <w:tcW w:w="997" w:type="dxa"/>
            <w:shd w:val="clear" w:color="auto" w:fill="FFFFFF" w:themeFill="background1"/>
          </w:tcPr>
          <w:p w14:paraId="4EA50F99" w14:textId="77777777" w:rsidR="002829D1" w:rsidRPr="00397478" w:rsidRDefault="002829D1" w:rsidP="002829D1">
            <w:pPr>
              <w:rPr>
                <w:sz w:val="20"/>
                <w:szCs w:val="20"/>
              </w:rPr>
            </w:pPr>
          </w:p>
        </w:tc>
      </w:tr>
    </w:tbl>
    <w:p w14:paraId="3B238248" w14:textId="2CA9EA4A" w:rsidR="00AA5D39" w:rsidRDefault="00AA5D39"/>
    <w:p w14:paraId="1A3AC146" w14:textId="77777777" w:rsidR="00AA5D39" w:rsidRDefault="00AA5D39"/>
    <w:p w14:paraId="5F31A2B9" w14:textId="538FC5A0" w:rsidR="00AA5D39" w:rsidRDefault="00AA5D39"/>
    <w:p w14:paraId="531E7D5B" w14:textId="77777777" w:rsidR="004601FB" w:rsidRDefault="004601FB">
      <w:pPr>
        <w:sectPr w:rsidR="004601FB" w:rsidSect="004D66FD">
          <w:type w:val="continuous"/>
          <w:pgSz w:w="16838" w:h="11906" w:orient="landscape"/>
          <w:pgMar w:top="1440" w:right="1440" w:bottom="993" w:left="1440" w:header="709" w:footer="709" w:gutter="0"/>
          <w:pgNumType w:start="1"/>
          <w:cols w:num="2" w:space="394"/>
          <w:titlePg/>
          <w:docGrid w:linePitch="360"/>
        </w:sectPr>
      </w:pPr>
    </w:p>
    <w:p w14:paraId="6DF1851D" w14:textId="77777777" w:rsidR="006B24E1" w:rsidRPr="00FF0CA0" w:rsidRDefault="006B24E1" w:rsidP="006B24E1">
      <w:pPr>
        <w:pStyle w:val="Heading1"/>
        <w:rPr>
          <w:color w:val="0067B1"/>
        </w:rPr>
      </w:pPr>
      <w:r w:rsidRPr="00FF0CA0">
        <w:rPr>
          <w:color w:val="0067B1"/>
        </w:rPr>
        <w:lastRenderedPageBreak/>
        <w:t>Concluding the flood response</w:t>
      </w:r>
    </w:p>
    <w:p w14:paraId="658C90A2" w14:textId="77777777" w:rsidR="006B24E1" w:rsidRDefault="006B24E1" w:rsidP="006B24E1">
      <w:pPr>
        <w:rPr>
          <w:rFonts w:eastAsia="Calibri" w:cs="Calibri"/>
        </w:rPr>
      </w:pPr>
    </w:p>
    <w:p w14:paraId="5C9594A8" w14:textId="77777777" w:rsidR="006B24E1" w:rsidRPr="002A3883" w:rsidRDefault="006B24E1" w:rsidP="006B24E1">
      <w:pPr>
        <w:jc w:val="both"/>
        <w:rPr>
          <w:rFonts w:eastAsia="Calibri" w:cs="Calibri"/>
        </w:rPr>
      </w:pPr>
      <w:r w:rsidRPr="002A3883">
        <w:rPr>
          <w:rFonts w:eastAsia="Calibri" w:cs="Calibri"/>
        </w:rPr>
        <w:t xml:space="preserve">The safety of </w:t>
      </w:r>
      <w:r>
        <w:rPr>
          <w:rFonts w:eastAsia="Calibri" w:cs="Calibri"/>
        </w:rPr>
        <w:t>the</w:t>
      </w:r>
      <w:r w:rsidRPr="002A3883">
        <w:rPr>
          <w:rFonts w:eastAsia="Calibri" w:cs="Calibri"/>
        </w:rPr>
        <w:t xml:space="preserve"> members and volunteers is the most important </w:t>
      </w:r>
      <w:r>
        <w:rPr>
          <w:rFonts w:eastAsia="Calibri" w:cs="Calibri"/>
        </w:rPr>
        <w:t>consideration of the flood response.</w:t>
      </w:r>
    </w:p>
    <w:p w14:paraId="7174C9E5" w14:textId="77777777" w:rsidR="006B24E1" w:rsidRPr="002A3883" w:rsidRDefault="006B24E1" w:rsidP="006B24E1">
      <w:pPr>
        <w:jc w:val="both"/>
        <w:rPr>
          <w:rFonts w:eastAsia="Calibri" w:cs="Calibri"/>
        </w:rPr>
      </w:pPr>
      <w:r w:rsidRPr="002A3883">
        <w:rPr>
          <w:rFonts w:eastAsia="Calibri" w:cs="Calibri"/>
        </w:rPr>
        <w:t xml:space="preserve"> </w:t>
      </w:r>
      <w:r>
        <w:rPr>
          <w:rFonts w:eastAsia="Calibri" w:cs="Calibri"/>
        </w:rPr>
        <w:t>T</w:t>
      </w:r>
      <w:r w:rsidRPr="002A3883">
        <w:rPr>
          <w:rFonts w:eastAsia="Calibri" w:cs="Calibri"/>
        </w:rPr>
        <w:t xml:space="preserve">he flood risk </w:t>
      </w:r>
      <w:r>
        <w:rPr>
          <w:rFonts w:eastAsia="Calibri" w:cs="Calibri"/>
        </w:rPr>
        <w:t>must</w:t>
      </w:r>
      <w:r w:rsidRPr="002A3883">
        <w:rPr>
          <w:rFonts w:eastAsia="Calibri" w:cs="Calibri"/>
        </w:rPr>
        <w:t xml:space="preserve"> </w:t>
      </w:r>
      <w:r>
        <w:rPr>
          <w:rFonts w:eastAsia="Calibri" w:cs="Calibri"/>
        </w:rPr>
        <w:t xml:space="preserve">be </w:t>
      </w:r>
      <w:r w:rsidRPr="002A3883">
        <w:rPr>
          <w:rFonts w:eastAsia="Calibri" w:cs="Calibri"/>
        </w:rPr>
        <w:t>continually monitor</w:t>
      </w:r>
      <w:r>
        <w:rPr>
          <w:rFonts w:eastAsia="Calibri" w:cs="Calibri"/>
        </w:rPr>
        <w:t>ed</w:t>
      </w:r>
      <w:r w:rsidRPr="002A3883">
        <w:rPr>
          <w:rFonts w:eastAsia="Calibri" w:cs="Calibri"/>
        </w:rPr>
        <w:t xml:space="preserve"> throughout the </w:t>
      </w:r>
      <w:r>
        <w:rPr>
          <w:rFonts w:eastAsia="Calibri" w:cs="Calibri"/>
        </w:rPr>
        <w:t>response</w:t>
      </w:r>
      <w:r w:rsidRPr="002A3883">
        <w:rPr>
          <w:rFonts w:eastAsia="Calibri" w:cs="Calibri"/>
        </w:rPr>
        <w:t xml:space="preserve"> phase.</w:t>
      </w:r>
    </w:p>
    <w:p w14:paraId="2872405E" w14:textId="77777777" w:rsidR="006B24E1" w:rsidRPr="002A3883" w:rsidRDefault="006B24E1" w:rsidP="006B24E1">
      <w:pPr>
        <w:jc w:val="both"/>
        <w:rPr>
          <w:rFonts w:eastAsia="Calibri" w:cs="Calibri"/>
        </w:rPr>
      </w:pPr>
      <w:r w:rsidRPr="002A3883">
        <w:rPr>
          <w:rFonts w:eastAsia="Calibri" w:cs="Calibri"/>
        </w:rPr>
        <w:t xml:space="preserve">The </w:t>
      </w:r>
      <w:r>
        <w:rPr>
          <w:rFonts w:eastAsia="Calibri" w:cs="Calibri"/>
        </w:rPr>
        <w:t>r</w:t>
      </w:r>
      <w:r w:rsidRPr="002A3883">
        <w:rPr>
          <w:rFonts w:eastAsia="Calibri" w:cs="Calibri"/>
        </w:rPr>
        <w:t>espon</w:t>
      </w:r>
      <w:r>
        <w:rPr>
          <w:rFonts w:eastAsia="Calibri" w:cs="Calibri"/>
        </w:rPr>
        <w:t>se</w:t>
      </w:r>
      <w:r w:rsidRPr="002A3883">
        <w:rPr>
          <w:rFonts w:eastAsia="Calibri" w:cs="Calibri"/>
        </w:rPr>
        <w:t xml:space="preserve"> phase will conclude when:</w:t>
      </w:r>
    </w:p>
    <w:p w14:paraId="421C1876" w14:textId="77777777" w:rsidR="006B24E1" w:rsidRPr="002A3883" w:rsidRDefault="006B24E1" w:rsidP="006B24E1">
      <w:pPr>
        <w:pStyle w:val="ListParagraph"/>
        <w:numPr>
          <w:ilvl w:val="0"/>
          <w:numId w:val="12"/>
        </w:numPr>
        <w:jc w:val="both"/>
        <w:rPr>
          <w:rFonts w:eastAsiaTheme="minorEastAsia"/>
        </w:rPr>
      </w:pPr>
      <w:r>
        <w:rPr>
          <w:rFonts w:eastAsia="Calibri" w:cs="Calibri"/>
        </w:rPr>
        <w:t>a</w:t>
      </w:r>
      <w:r w:rsidRPr="002A3883">
        <w:rPr>
          <w:rFonts w:eastAsia="Calibri" w:cs="Calibri"/>
        </w:rPr>
        <w:t>ll tasks are completed, or</w:t>
      </w:r>
    </w:p>
    <w:p w14:paraId="4AE33731" w14:textId="77777777" w:rsidR="006B24E1" w:rsidRPr="002A3883" w:rsidRDefault="006B24E1" w:rsidP="006B24E1">
      <w:pPr>
        <w:pStyle w:val="ListParagraph"/>
        <w:numPr>
          <w:ilvl w:val="0"/>
          <w:numId w:val="12"/>
        </w:numPr>
        <w:jc w:val="both"/>
        <w:rPr>
          <w:rFonts w:eastAsia="Calibri" w:cs="Calibri"/>
        </w:rPr>
      </w:pPr>
      <w:r>
        <w:rPr>
          <w:rFonts w:eastAsia="Calibri" w:cs="Calibri"/>
        </w:rPr>
        <w:t>t</w:t>
      </w:r>
      <w:r w:rsidRPr="002A3883">
        <w:rPr>
          <w:rFonts w:eastAsia="Calibri" w:cs="Calibri"/>
        </w:rPr>
        <w:t>he emerging flood risk is assessed as too great to continue</w:t>
      </w:r>
      <w:r>
        <w:rPr>
          <w:rFonts w:eastAsia="Calibri" w:cs="Calibri"/>
        </w:rPr>
        <w:t>.</w:t>
      </w:r>
    </w:p>
    <w:p w14:paraId="09C921DB" w14:textId="77777777" w:rsidR="006B24E1" w:rsidRDefault="006B24E1" w:rsidP="006B24E1">
      <w:pPr>
        <w:jc w:val="both"/>
        <w:rPr>
          <w:rFonts w:eastAsia="Calibri" w:cs="Calibri"/>
        </w:rPr>
      </w:pPr>
      <w:r w:rsidRPr="002A3883">
        <w:rPr>
          <w:rFonts w:eastAsia="Calibri" w:cs="Calibri"/>
        </w:rPr>
        <w:t>When the</w:t>
      </w:r>
      <w:r>
        <w:rPr>
          <w:rFonts w:eastAsia="Calibri" w:cs="Calibri"/>
        </w:rPr>
        <w:t xml:space="preserve"> respond</w:t>
      </w:r>
      <w:r w:rsidRPr="002A3883">
        <w:rPr>
          <w:rFonts w:eastAsia="Calibri" w:cs="Calibri"/>
        </w:rPr>
        <w:t xml:space="preserve"> phase concludes</w:t>
      </w:r>
      <w:r>
        <w:rPr>
          <w:rFonts w:eastAsia="Calibri" w:cs="Calibri"/>
        </w:rPr>
        <w:t xml:space="preserve">, it is critical to ensure that </w:t>
      </w:r>
      <w:r w:rsidRPr="002A3883">
        <w:rPr>
          <w:rFonts w:eastAsia="Calibri" w:cs="Calibri"/>
        </w:rPr>
        <w:t xml:space="preserve">everyone who assisted is accounted for before leaving site and that a safe route of exit has been confirmed. </w:t>
      </w:r>
    </w:p>
    <w:p w14:paraId="042473E0" w14:textId="77777777" w:rsidR="006B24E1" w:rsidRDefault="006B24E1" w:rsidP="006B24E1">
      <w:pPr>
        <w:rPr>
          <w:rFonts w:eastAsia="Calibri" w:cs="Calibri"/>
        </w:rPr>
      </w:pPr>
    </w:p>
    <w:p w14:paraId="057E1D63" w14:textId="77777777" w:rsidR="006B24E1" w:rsidRPr="00263FB4" w:rsidRDefault="006B24E1" w:rsidP="006B24E1">
      <w:pPr>
        <w:pStyle w:val="Heading1"/>
        <w:rPr>
          <w:rFonts w:eastAsia="Calibri"/>
          <w:b/>
          <w:bCs/>
        </w:rPr>
      </w:pPr>
      <w:r w:rsidRPr="00FF0CA0">
        <w:rPr>
          <w:rFonts w:eastAsia="Calibri"/>
          <w:b/>
          <w:bCs/>
          <w:color w:val="0067B1"/>
        </w:rPr>
        <w:t xml:space="preserve">General </w:t>
      </w:r>
      <w:r>
        <w:rPr>
          <w:rFonts w:eastAsia="Calibri"/>
          <w:b/>
          <w:bCs/>
          <w:color w:val="0067B1"/>
        </w:rPr>
        <w:t>f</w:t>
      </w:r>
      <w:r w:rsidRPr="00FF0CA0">
        <w:rPr>
          <w:rFonts w:eastAsia="Calibri"/>
          <w:b/>
          <w:bCs/>
          <w:color w:val="0067B1"/>
        </w:rPr>
        <w:t xml:space="preserve">lood </w:t>
      </w:r>
      <w:r>
        <w:rPr>
          <w:rFonts w:eastAsia="Calibri"/>
          <w:b/>
          <w:bCs/>
          <w:color w:val="0067B1"/>
        </w:rPr>
        <w:t>s</w:t>
      </w:r>
      <w:r w:rsidRPr="00FF0CA0">
        <w:rPr>
          <w:rFonts w:eastAsia="Calibri"/>
          <w:b/>
          <w:bCs/>
          <w:color w:val="0067B1"/>
        </w:rPr>
        <w:t>afety</w:t>
      </w:r>
      <w:r>
        <w:rPr>
          <w:rFonts w:eastAsia="Calibri"/>
          <w:b/>
          <w:bCs/>
        </w:rPr>
        <w:br/>
      </w:r>
    </w:p>
    <w:p w14:paraId="523A1D9B" w14:textId="77777777" w:rsidR="006B24E1" w:rsidRPr="00263FB4" w:rsidRDefault="006B24E1" w:rsidP="006B24E1">
      <w:pPr>
        <w:pStyle w:val="ListParagraph"/>
        <w:numPr>
          <w:ilvl w:val="0"/>
          <w:numId w:val="8"/>
        </w:numPr>
        <w:rPr>
          <w:rFonts w:eastAsiaTheme="minorEastAsia"/>
          <w:b/>
          <w:bCs/>
        </w:rPr>
      </w:pPr>
      <w:r w:rsidRPr="00263FB4">
        <w:rPr>
          <w:rFonts w:eastAsia="Calibri" w:cs="Calibri"/>
        </w:rPr>
        <w:t>Don't enter floodwater</w:t>
      </w:r>
    </w:p>
    <w:p w14:paraId="1A8E9775" w14:textId="77777777" w:rsidR="006B24E1" w:rsidRPr="00263FB4" w:rsidRDefault="006B24E1" w:rsidP="006B24E1">
      <w:pPr>
        <w:pStyle w:val="ListParagraph"/>
        <w:numPr>
          <w:ilvl w:val="0"/>
          <w:numId w:val="8"/>
        </w:numPr>
        <w:rPr>
          <w:rFonts w:eastAsiaTheme="minorEastAsia"/>
          <w:b/>
          <w:bCs/>
        </w:rPr>
      </w:pPr>
      <w:r w:rsidRPr="00263FB4">
        <w:rPr>
          <w:rFonts w:eastAsia="Calibri" w:cs="Calibri"/>
        </w:rPr>
        <w:t>Keep informed about weather patterns and weather forecasts and act quickly on any advice</w:t>
      </w:r>
    </w:p>
    <w:p w14:paraId="6B55164E" w14:textId="77777777" w:rsidR="006B24E1" w:rsidRPr="00263FB4" w:rsidRDefault="006B24E1" w:rsidP="006B24E1">
      <w:pPr>
        <w:pStyle w:val="ListParagraph"/>
        <w:numPr>
          <w:ilvl w:val="0"/>
          <w:numId w:val="8"/>
        </w:numPr>
        <w:rPr>
          <w:rFonts w:eastAsiaTheme="minorEastAsia"/>
          <w:b/>
          <w:bCs/>
        </w:rPr>
      </w:pPr>
      <w:r w:rsidRPr="00263FB4">
        <w:rPr>
          <w:rFonts w:eastAsia="Calibri" w:cs="Calibri"/>
        </w:rPr>
        <w:t>Stay away from rivers, creeks and drains</w:t>
      </w:r>
    </w:p>
    <w:p w14:paraId="3A458E05" w14:textId="77777777" w:rsidR="006B24E1" w:rsidRPr="00B17C65" w:rsidRDefault="006B24E1" w:rsidP="006B24E1">
      <w:pPr>
        <w:pStyle w:val="ListParagraph"/>
        <w:numPr>
          <w:ilvl w:val="0"/>
          <w:numId w:val="8"/>
        </w:numPr>
        <w:rPr>
          <w:rFonts w:eastAsiaTheme="minorEastAsia"/>
          <w:b/>
          <w:bCs/>
        </w:rPr>
      </w:pPr>
      <w:r w:rsidRPr="00263FB4">
        <w:rPr>
          <w:rFonts w:eastAsia="Calibri" w:cs="Calibri"/>
        </w:rPr>
        <w:t>Never try to drive, ride or walk</w:t>
      </w:r>
      <w:r>
        <w:rPr>
          <w:rFonts w:eastAsia="Calibri" w:cs="Calibri"/>
        </w:rPr>
        <w:t xml:space="preserve"> </w:t>
      </w:r>
      <w:r w:rsidRPr="00263FB4">
        <w:rPr>
          <w:rFonts w:eastAsia="Calibri" w:cs="Calibri"/>
        </w:rPr>
        <w:t xml:space="preserve">through floodwater. </w:t>
      </w:r>
    </w:p>
    <w:p w14:paraId="3B519BF3" w14:textId="77777777" w:rsidR="00263FB4" w:rsidRDefault="00263FB4" w:rsidP="002A3883">
      <w:pPr>
        <w:rPr>
          <w:rFonts w:eastAsia="Calibri" w:cs="Calibri"/>
        </w:rPr>
      </w:pPr>
    </w:p>
    <w:p w14:paraId="51747142" w14:textId="4CA544F6" w:rsidR="006B24E1" w:rsidRPr="00263FB4" w:rsidRDefault="00DC7A61" w:rsidP="002A3883">
      <w:pPr>
        <w:rPr>
          <w:rFonts w:eastAsia="Calibri" w:cs="Calibri"/>
        </w:rPr>
      </w:pPr>
      <w:r>
        <w:rPr>
          <w:rFonts w:eastAsia="Calibri" w:cs="Calibri"/>
        </w:rPr>
        <w:t xml:space="preserve">Find </w:t>
      </w:r>
      <w:r w:rsidR="004075FA">
        <w:rPr>
          <w:rFonts w:eastAsia="Calibri" w:cs="Calibri"/>
        </w:rPr>
        <w:t>information about flood</w:t>
      </w:r>
      <w:r>
        <w:rPr>
          <w:rFonts w:eastAsia="Calibri" w:cs="Calibri"/>
        </w:rPr>
        <w:t xml:space="preserve"> safety and</w:t>
      </w:r>
      <w:r w:rsidR="004075FA">
        <w:rPr>
          <w:rFonts w:eastAsia="Calibri" w:cs="Calibri"/>
        </w:rPr>
        <w:t xml:space="preserve"> </w:t>
      </w:r>
      <w:r w:rsidR="004A4829">
        <w:rPr>
          <w:rFonts w:eastAsia="Calibri" w:cs="Calibri"/>
        </w:rPr>
        <w:t xml:space="preserve">preparation at </w:t>
      </w:r>
      <w:hyperlink r:id="rId35" w:history="1">
        <w:r w:rsidRPr="00DC7A61">
          <w:rPr>
            <w:rStyle w:val="Hyperlink"/>
            <w:rFonts w:eastAsia="Calibri" w:cs="Calibri"/>
          </w:rPr>
          <w:t>brisbane.qld.gov.au/</w:t>
        </w:r>
        <w:r w:rsidRPr="00DC7A61">
          <w:rPr>
            <w:rStyle w:val="Hyperlink"/>
            <w:rFonts w:eastAsia="Calibri" w:cs="Calibri"/>
          </w:rPr>
          <w:t xml:space="preserve"> </w:t>
        </w:r>
        <w:r w:rsidRPr="00DC7A61">
          <w:rPr>
            <w:rStyle w:val="Hyperlink"/>
            <w:rFonts w:eastAsia="Calibri" w:cs="Calibri"/>
          </w:rPr>
          <w:t>beprepared</w:t>
        </w:r>
      </w:hyperlink>
    </w:p>
    <w:p w14:paraId="6A7539F7" w14:textId="77777777" w:rsidR="004601FB" w:rsidRPr="00263FB4" w:rsidRDefault="004601FB"/>
    <w:p w14:paraId="0F9F0980" w14:textId="77777777" w:rsidR="004601FB" w:rsidRPr="00263FB4" w:rsidRDefault="004601FB"/>
    <w:p w14:paraId="300AC925" w14:textId="77777777" w:rsidR="002A3883" w:rsidRPr="00263FB4" w:rsidRDefault="002A3883"/>
    <w:p w14:paraId="184538C0" w14:textId="77777777" w:rsidR="004601FB" w:rsidRPr="00263FB4" w:rsidRDefault="004601FB"/>
    <w:p w14:paraId="136B5D1F" w14:textId="77777777" w:rsidR="004601FB" w:rsidRDefault="004601FB"/>
    <w:p w14:paraId="6C77BEEE" w14:textId="77777777" w:rsidR="004601FB" w:rsidRDefault="004601FB"/>
    <w:p w14:paraId="04FBE24E" w14:textId="77777777" w:rsidR="004601FB" w:rsidRDefault="004601FB"/>
    <w:p w14:paraId="119FEBFC" w14:textId="77777777" w:rsidR="004601FB" w:rsidRDefault="004601FB"/>
    <w:p w14:paraId="3726C9D3" w14:textId="77777777" w:rsidR="004601FB" w:rsidRDefault="004601FB"/>
    <w:p w14:paraId="7AED3C92" w14:textId="77777777" w:rsidR="004601FB" w:rsidRDefault="004601FB"/>
    <w:p w14:paraId="1244CEDD" w14:textId="77777777" w:rsidR="004601FB" w:rsidRDefault="004601FB"/>
    <w:p w14:paraId="1C5E479F" w14:textId="77777777" w:rsidR="004601FB" w:rsidRDefault="004601FB"/>
    <w:p w14:paraId="3D03BDC3" w14:textId="77777777" w:rsidR="004601FB" w:rsidRDefault="004601FB"/>
    <w:p w14:paraId="67208209" w14:textId="77777777" w:rsidR="004601FB" w:rsidRDefault="004601FB"/>
    <w:p w14:paraId="023D11FC" w14:textId="3E83D6E9" w:rsidR="004601FB" w:rsidRDefault="00263FB4">
      <w:r>
        <w:rPr>
          <w:noProof/>
        </w:rPr>
        <w:drawing>
          <wp:anchor distT="0" distB="0" distL="114300" distR="114300" simplePos="0" relativeHeight="251658247" behindDoc="1" locked="1" layoutInCell="1" allowOverlap="1" wp14:anchorId="0C0DA507" wp14:editId="7A55DD98">
            <wp:simplePos x="0" y="0"/>
            <wp:positionH relativeFrom="page">
              <wp:posOffset>0</wp:posOffset>
            </wp:positionH>
            <wp:positionV relativeFrom="page">
              <wp:posOffset>0</wp:posOffset>
            </wp:positionV>
            <wp:extent cx="7559040" cy="1069149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6">
                      <a:extLst>
                        <a:ext uri="{28A0092B-C50C-407E-A947-70E740481C1C}">
                          <a14:useLocalDpi xmlns:a14="http://schemas.microsoft.com/office/drawing/2010/main"/>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p>
    <w:p w14:paraId="00588E30" w14:textId="77777777" w:rsidR="004601FB" w:rsidRDefault="004601FB"/>
    <w:p w14:paraId="7AE1D43C" w14:textId="77777777" w:rsidR="004601FB" w:rsidRDefault="004601FB"/>
    <w:p w14:paraId="141EE7F1" w14:textId="77777777" w:rsidR="004601FB" w:rsidRDefault="004601FB"/>
    <w:p w14:paraId="33FF634A" w14:textId="65350814" w:rsidR="004601FB" w:rsidRDefault="004601FB"/>
    <w:p w14:paraId="3B19B846" w14:textId="77777777" w:rsidR="004601FB" w:rsidRDefault="004601FB"/>
    <w:p w14:paraId="11FBC47B" w14:textId="77777777" w:rsidR="004601FB" w:rsidRDefault="004601FB"/>
    <w:p w14:paraId="4DCF6013" w14:textId="77777777" w:rsidR="004601FB" w:rsidRDefault="004601FB"/>
    <w:p w14:paraId="1923275C" w14:textId="77777777" w:rsidR="004601FB" w:rsidRDefault="004601FB"/>
    <w:p w14:paraId="2EDC8EB9" w14:textId="77777777" w:rsidR="004601FB" w:rsidRDefault="004601FB"/>
    <w:p w14:paraId="0FAE0DE6" w14:textId="77777777" w:rsidR="004601FB" w:rsidRDefault="004601FB"/>
    <w:p w14:paraId="7DE517CC" w14:textId="77777777" w:rsidR="004601FB" w:rsidRDefault="004601FB"/>
    <w:p w14:paraId="176CD10D" w14:textId="77777777" w:rsidR="004601FB" w:rsidRDefault="004601FB"/>
    <w:p w14:paraId="474BEBBD" w14:textId="77777777" w:rsidR="004601FB" w:rsidRDefault="004601FB"/>
    <w:p w14:paraId="74833EF8" w14:textId="77777777" w:rsidR="004601FB" w:rsidRDefault="004601FB"/>
    <w:p w14:paraId="0C00F7BE" w14:textId="77777777" w:rsidR="004601FB" w:rsidRDefault="004601FB"/>
    <w:p w14:paraId="028601FE" w14:textId="455C8803" w:rsidR="004601FB" w:rsidRDefault="004601FB"/>
    <w:p w14:paraId="3093FF80" w14:textId="77777777" w:rsidR="004601FB" w:rsidRDefault="004601FB"/>
    <w:p w14:paraId="5DBF4D28" w14:textId="77777777" w:rsidR="004601FB" w:rsidRDefault="004601FB"/>
    <w:p w14:paraId="0AECCEB3" w14:textId="77777777" w:rsidR="004601FB" w:rsidRDefault="004601FB"/>
    <w:p w14:paraId="70975034" w14:textId="77777777" w:rsidR="004601FB" w:rsidRDefault="004601FB"/>
    <w:p w14:paraId="54EE75D8" w14:textId="77777777" w:rsidR="004601FB" w:rsidRDefault="004601FB"/>
    <w:p w14:paraId="38625282" w14:textId="77777777" w:rsidR="004601FB" w:rsidRDefault="004601FB"/>
    <w:p w14:paraId="4BF4E32D" w14:textId="77777777" w:rsidR="004601FB" w:rsidRDefault="004601FB"/>
    <w:p w14:paraId="252C7B49" w14:textId="77777777" w:rsidR="004601FB" w:rsidRDefault="004601FB"/>
    <w:p w14:paraId="425A7F6D" w14:textId="77777777" w:rsidR="004601FB" w:rsidRDefault="004601FB"/>
    <w:p w14:paraId="7542D02E" w14:textId="77777777" w:rsidR="004601FB" w:rsidRDefault="004601FB"/>
    <w:p w14:paraId="7B9A377E" w14:textId="77777777" w:rsidR="004601FB" w:rsidRDefault="004601FB"/>
    <w:p w14:paraId="1DF4B5FD" w14:textId="77777777" w:rsidR="004601FB" w:rsidRDefault="004601FB"/>
    <w:p w14:paraId="3E38B7F8" w14:textId="77777777" w:rsidR="004601FB" w:rsidRDefault="004601FB"/>
    <w:p w14:paraId="28096FAF" w14:textId="77777777" w:rsidR="004601FB" w:rsidRDefault="004601FB"/>
    <w:p w14:paraId="79D280D4" w14:textId="46A16777" w:rsidR="004601FB" w:rsidRDefault="00263FB4">
      <w:r>
        <w:rPr>
          <w:noProof/>
        </w:rPr>
        <w:drawing>
          <wp:anchor distT="0" distB="0" distL="114300" distR="114300" simplePos="0" relativeHeight="251658248" behindDoc="1" locked="1" layoutInCell="1" allowOverlap="1" wp14:anchorId="71AC3ED3" wp14:editId="33925A94">
            <wp:simplePos x="0" y="0"/>
            <wp:positionH relativeFrom="page">
              <wp:align>right</wp:align>
            </wp:positionH>
            <wp:positionV relativeFrom="page">
              <wp:align>top</wp:align>
            </wp:positionV>
            <wp:extent cx="7548245" cy="10676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7">
                      <a:extLst>
                        <a:ext uri="{28A0092B-C50C-407E-A947-70E740481C1C}">
                          <a14:useLocalDpi xmlns:a14="http://schemas.microsoft.com/office/drawing/2010/main"/>
                        </a:ext>
                      </a:extLst>
                    </a:blip>
                    <a:stretch>
                      <a:fillRect/>
                    </a:stretch>
                  </pic:blipFill>
                  <pic:spPr>
                    <a:xfrm>
                      <a:off x="0" y="0"/>
                      <a:ext cx="7548548" cy="10676890"/>
                    </a:xfrm>
                    <a:prstGeom prst="rect">
                      <a:avLst/>
                    </a:prstGeom>
                  </pic:spPr>
                </pic:pic>
              </a:graphicData>
            </a:graphic>
            <wp14:sizeRelH relativeFrom="margin">
              <wp14:pctWidth>0</wp14:pctWidth>
            </wp14:sizeRelH>
            <wp14:sizeRelV relativeFrom="margin">
              <wp14:pctHeight>0</wp14:pctHeight>
            </wp14:sizeRelV>
          </wp:anchor>
        </w:drawing>
      </w:r>
    </w:p>
    <w:p w14:paraId="2B2FCB9E" w14:textId="77777777" w:rsidR="004601FB" w:rsidRDefault="004601FB"/>
    <w:p w14:paraId="0B312AEA" w14:textId="61F4707C" w:rsidR="00555A67" w:rsidRDefault="00555A67" w:rsidP="00555A67">
      <w:pPr>
        <w:spacing w:line="288" w:lineRule="auto"/>
        <w:rPr>
          <w:rFonts w:eastAsiaTheme="minorEastAsia"/>
          <w:sz w:val="24"/>
          <w:szCs w:val="24"/>
          <w:lang w:val="en-GB"/>
        </w:rPr>
      </w:pPr>
      <w:r w:rsidRPr="5AA6EBF1">
        <w:rPr>
          <w:rFonts w:eastAsiaTheme="minorEastAsia"/>
          <w:sz w:val="24"/>
          <w:szCs w:val="24"/>
          <w:lang w:val="en-GB"/>
        </w:rPr>
        <w:t xml:space="preserve">Recovery is the return to pre-flood key activities. Performing key activities as soon as </w:t>
      </w:r>
      <w:r>
        <w:rPr>
          <w:rFonts w:eastAsiaTheme="minorEastAsia"/>
          <w:sz w:val="24"/>
          <w:szCs w:val="24"/>
          <w:lang w:val="en-GB"/>
        </w:rPr>
        <w:t>it is safe to do so</w:t>
      </w:r>
      <w:r w:rsidRPr="5AA6EBF1">
        <w:rPr>
          <w:rFonts w:eastAsiaTheme="minorEastAsia"/>
          <w:sz w:val="24"/>
          <w:szCs w:val="24"/>
          <w:lang w:val="en-GB"/>
        </w:rPr>
        <w:t xml:space="preserve"> after a flood is </w:t>
      </w:r>
      <w:r w:rsidR="00D53237">
        <w:rPr>
          <w:rFonts w:eastAsiaTheme="minorEastAsia"/>
          <w:sz w:val="24"/>
          <w:szCs w:val="24"/>
          <w:lang w:val="en-GB"/>
        </w:rPr>
        <w:t xml:space="preserve">a </w:t>
      </w:r>
      <w:r w:rsidRPr="5AA6EBF1">
        <w:rPr>
          <w:rFonts w:eastAsiaTheme="minorEastAsia"/>
          <w:sz w:val="24"/>
          <w:szCs w:val="24"/>
          <w:lang w:val="en-GB"/>
        </w:rPr>
        <w:t>primary focus.</w:t>
      </w:r>
    </w:p>
    <w:p w14:paraId="779513FE" w14:textId="77777777" w:rsidR="00555A67" w:rsidRDefault="00555A67" w:rsidP="00555A67">
      <w:pPr>
        <w:spacing w:line="288" w:lineRule="auto"/>
        <w:rPr>
          <w:rFonts w:eastAsiaTheme="minorEastAsia"/>
          <w:sz w:val="24"/>
          <w:szCs w:val="24"/>
          <w:lang w:val="en-GB"/>
        </w:rPr>
      </w:pPr>
    </w:p>
    <w:p w14:paraId="78043BA2" w14:textId="77777777" w:rsidR="00106968" w:rsidRPr="00744BEA" w:rsidRDefault="00106968" w:rsidP="00106968">
      <w:pPr>
        <w:pStyle w:val="ListParagraph"/>
        <w:numPr>
          <w:ilvl w:val="0"/>
          <w:numId w:val="9"/>
        </w:numPr>
        <w:spacing w:line="480" w:lineRule="auto"/>
        <w:rPr>
          <w:rFonts w:eastAsiaTheme="minorEastAsia"/>
          <w:b/>
          <w:bCs/>
          <w:sz w:val="28"/>
          <w:szCs w:val="28"/>
        </w:rPr>
      </w:pPr>
      <w:r>
        <w:rPr>
          <w:rFonts w:eastAsiaTheme="minorEastAsia"/>
          <w:sz w:val="28"/>
          <w:szCs w:val="28"/>
        </w:rPr>
        <w:t>Identify and mitigate p</w:t>
      </w:r>
      <w:r w:rsidRPr="00744BEA">
        <w:rPr>
          <w:rFonts w:eastAsiaTheme="minorEastAsia"/>
          <w:sz w:val="28"/>
          <w:szCs w:val="28"/>
        </w:rPr>
        <w:t>otential risks to health and safety</w:t>
      </w:r>
      <w:r>
        <w:rPr>
          <w:rFonts w:eastAsiaTheme="minorEastAsia"/>
          <w:sz w:val="28"/>
          <w:szCs w:val="28"/>
        </w:rPr>
        <w:t>.</w:t>
      </w:r>
    </w:p>
    <w:p w14:paraId="5570A9EA" w14:textId="77777777" w:rsidR="00106968" w:rsidRPr="00744BEA" w:rsidRDefault="00106968" w:rsidP="00106968">
      <w:pPr>
        <w:pStyle w:val="ListParagraph"/>
        <w:numPr>
          <w:ilvl w:val="0"/>
          <w:numId w:val="9"/>
        </w:numPr>
        <w:spacing w:line="480" w:lineRule="auto"/>
        <w:rPr>
          <w:b/>
          <w:bCs/>
          <w:sz w:val="28"/>
          <w:szCs w:val="28"/>
        </w:rPr>
      </w:pPr>
      <w:r w:rsidRPr="00744BEA">
        <w:rPr>
          <w:rFonts w:eastAsiaTheme="minorEastAsia"/>
          <w:sz w:val="28"/>
          <w:szCs w:val="28"/>
        </w:rPr>
        <w:t>Refocus</w:t>
      </w:r>
      <w:r>
        <w:rPr>
          <w:rFonts w:eastAsiaTheme="minorEastAsia"/>
          <w:sz w:val="28"/>
          <w:szCs w:val="28"/>
        </w:rPr>
        <w:t xml:space="preserve"> </w:t>
      </w:r>
      <w:r w:rsidRPr="00744BEA">
        <w:rPr>
          <w:rFonts w:eastAsiaTheme="minorEastAsia"/>
          <w:sz w:val="28"/>
          <w:szCs w:val="28"/>
        </w:rPr>
        <w:t>efforts towards recovery</w:t>
      </w:r>
      <w:r>
        <w:rPr>
          <w:rFonts w:eastAsiaTheme="minorEastAsia"/>
          <w:sz w:val="28"/>
          <w:szCs w:val="28"/>
        </w:rPr>
        <w:t>.</w:t>
      </w:r>
    </w:p>
    <w:p w14:paraId="5E335DC8" w14:textId="77777777" w:rsidR="00106968" w:rsidRPr="00744BEA" w:rsidRDefault="00106968" w:rsidP="00106968">
      <w:pPr>
        <w:pStyle w:val="ListParagraph"/>
        <w:numPr>
          <w:ilvl w:val="0"/>
          <w:numId w:val="9"/>
        </w:numPr>
        <w:spacing w:line="480" w:lineRule="auto"/>
        <w:rPr>
          <w:b/>
          <w:bCs/>
          <w:sz w:val="28"/>
          <w:szCs w:val="28"/>
        </w:rPr>
      </w:pPr>
      <w:r>
        <w:rPr>
          <w:rFonts w:eastAsiaTheme="minorEastAsia"/>
          <w:sz w:val="28"/>
          <w:szCs w:val="28"/>
        </w:rPr>
        <w:t>Use</w:t>
      </w:r>
      <w:r w:rsidRPr="00744BEA">
        <w:rPr>
          <w:rFonts w:eastAsiaTheme="minorEastAsia"/>
          <w:sz w:val="28"/>
          <w:szCs w:val="28"/>
        </w:rPr>
        <w:t xml:space="preserve"> the clean-up and recovery resources available</w:t>
      </w:r>
      <w:r>
        <w:rPr>
          <w:rFonts w:eastAsiaTheme="minorEastAsia"/>
          <w:sz w:val="28"/>
          <w:szCs w:val="28"/>
        </w:rPr>
        <w:t>.</w:t>
      </w:r>
    </w:p>
    <w:p w14:paraId="73A1B172" w14:textId="77777777" w:rsidR="00106968" w:rsidRPr="00744BEA" w:rsidRDefault="00106968" w:rsidP="00106968">
      <w:pPr>
        <w:pStyle w:val="ListParagraph"/>
        <w:numPr>
          <w:ilvl w:val="0"/>
          <w:numId w:val="9"/>
        </w:numPr>
        <w:spacing w:line="480" w:lineRule="auto"/>
        <w:rPr>
          <w:b/>
          <w:bCs/>
          <w:sz w:val="28"/>
          <w:szCs w:val="28"/>
        </w:rPr>
      </w:pPr>
      <w:r w:rsidRPr="00744BEA">
        <w:rPr>
          <w:rFonts w:eastAsiaTheme="minorEastAsia"/>
          <w:sz w:val="28"/>
          <w:szCs w:val="28"/>
        </w:rPr>
        <w:t xml:space="preserve">Assess impact to </w:t>
      </w:r>
      <w:r>
        <w:rPr>
          <w:rFonts w:eastAsiaTheme="minorEastAsia"/>
          <w:sz w:val="28"/>
          <w:szCs w:val="28"/>
        </w:rPr>
        <w:t>k</w:t>
      </w:r>
      <w:r w:rsidRPr="00744BEA">
        <w:rPr>
          <w:rFonts w:eastAsiaTheme="minorEastAsia"/>
          <w:sz w:val="28"/>
          <w:szCs w:val="28"/>
        </w:rPr>
        <w:t xml:space="preserve">ey </w:t>
      </w:r>
      <w:r>
        <w:rPr>
          <w:rFonts w:eastAsiaTheme="minorEastAsia"/>
          <w:sz w:val="28"/>
          <w:szCs w:val="28"/>
        </w:rPr>
        <w:t>a</w:t>
      </w:r>
      <w:r w:rsidRPr="00744BEA">
        <w:rPr>
          <w:rFonts w:eastAsiaTheme="minorEastAsia"/>
          <w:sz w:val="28"/>
          <w:szCs w:val="28"/>
        </w:rPr>
        <w:t>ctivities</w:t>
      </w:r>
      <w:r>
        <w:rPr>
          <w:rFonts w:eastAsiaTheme="minorEastAsia"/>
          <w:sz w:val="28"/>
          <w:szCs w:val="28"/>
        </w:rPr>
        <w:t>.</w:t>
      </w:r>
    </w:p>
    <w:p w14:paraId="1D2162EB" w14:textId="77777777" w:rsidR="00106968" w:rsidRPr="00744BEA" w:rsidRDefault="00106968" w:rsidP="00106968">
      <w:pPr>
        <w:pStyle w:val="ListParagraph"/>
        <w:numPr>
          <w:ilvl w:val="0"/>
          <w:numId w:val="9"/>
        </w:numPr>
        <w:spacing w:line="480" w:lineRule="auto"/>
        <w:rPr>
          <w:b/>
          <w:bCs/>
          <w:sz w:val="28"/>
          <w:szCs w:val="28"/>
        </w:rPr>
      </w:pPr>
      <w:r w:rsidRPr="00744BEA">
        <w:rPr>
          <w:rFonts w:eastAsiaTheme="minorEastAsia"/>
          <w:sz w:val="28"/>
          <w:szCs w:val="28"/>
        </w:rPr>
        <w:t>Document damage against asset register</w:t>
      </w:r>
      <w:r>
        <w:rPr>
          <w:rFonts w:eastAsiaTheme="minorEastAsia"/>
          <w:sz w:val="28"/>
          <w:szCs w:val="28"/>
        </w:rPr>
        <w:t>.</w:t>
      </w:r>
    </w:p>
    <w:p w14:paraId="24DC98A1" w14:textId="77777777" w:rsidR="00106968" w:rsidRPr="00744BEA" w:rsidRDefault="00106968" w:rsidP="00106968">
      <w:pPr>
        <w:pStyle w:val="ListParagraph"/>
        <w:numPr>
          <w:ilvl w:val="0"/>
          <w:numId w:val="9"/>
        </w:numPr>
        <w:spacing w:line="480" w:lineRule="auto"/>
        <w:rPr>
          <w:b/>
          <w:bCs/>
          <w:sz w:val="28"/>
          <w:szCs w:val="28"/>
        </w:rPr>
      </w:pPr>
      <w:r w:rsidRPr="00744BEA">
        <w:rPr>
          <w:rFonts w:eastAsiaTheme="minorEastAsia"/>
          <w:sz w:val="28"/>
          <w:szCs w:val="28"/>
        </w:rPr>
        <w:t>Contact</w:t>
      </w:r>
      <w:r>
        <w:rPr>
          <w:rFonts w:eastAsiaTheme="minorEastAsia"/>
          <w:sz w:val="28"/>
          <w:szCs w:val="28"/>
        </w:rPr>
        <w:t xml:space="preserve"> </w:t>
      </w:r>
      <w:r w:rsidRPr="00744BEA">
        <w:rPr>
          <w:rFonts w:eastAsiaTheme="minorEastAsia"/>
          <w:sz w:val="28"/>
          <w:szCs w:val="28"/>
        </w:rPr>
        <w:t>insurer</w:t>
      </w:r>
      <w:r>
        <w:rPr>
          <w:rFonts w:eastAsiaTheme="minorEastAsia"/>
          <w:sz w:val="28"/>
          <w:szCs w:val="28"/>
        </w:rPr>
        <w:t>.</w:t>
      </w:r>
    </w:p>
    <w:p w14:paraId="3DD8285D" w14:textId="77777777" w:rsidR="00106968" w:rsidRPr="00744BEA" w:rsidRDefault="00106968" w:rsidP="00106968">
      <w:pPr>
        <w:pStyle w:val="ListParagraph"/>
        <w:numPr>
          <w:ilvl w:val="0"/>
          <w:numId w:val="9"/>
        </w:numPr>
        <w:spacing w:line="480" w:lineRule="auto"/>
        <w:rPr>
          <w:b/>
          <w:bCs/>
          <w:sz w:val="28"/>
          <w:szCs w:val="28"/>
        </w:rPr>
      </w:pPr>
      <w:r w:rsidRPr="00744BEA">
        <w:rPr>
          <w:rFonts w:eastAsiaTheme="minorEastAsia"/>
          <w:sz w:val="28"/>
          <w:szCs w:val="28"/>
        </w:rPr>
        <w:t>Assess current financial position</w:t>
      </w:r>
      <w:r>
        <w:rPr>
          <w:rFonts w:eastAsiaTheme="minorEastAsia"/>
          <w:sz w:val="28"/>
          <w:szCs w:val="28"/>
        </w:rPr>
        <w:t>.</w:t>
      </w:r>
    </w:p>
    <w:p w14:paraId="28914364" w14:textId="77777777" w:rsidR="00106968" w:rsidRPr="00744BEA" w:rsidRDefault="00106968" w:rsidP="00106968">
      <w:pPr>
        <w:pStyle w:val="ListParagraph"/>
        <w:numPr>
          <w:ilvl w:val="0"/>
          <w:numId w:val="9"/>
        </w:numPr>
        <w:spacing w:line="480" w:lineRule="auto"/>
        <w:rPr>
          <w:b/>
          <w:bCs/>
          <w:sz w:val="28"/>
          <w:szCs w:val="28"/>
        </w:rPr>
      </w:pPr>
      <w:r w:rsidRPr="00744BEA">
        <w:rPr>
          <w:rFonts w:eastAsiaTheme="minorEastAsia"/>
          <w:sz w:val="28"/>
          <w:szCs w:val="28"/>
        </w:rPr>
        <w:t xml:space="preserve">Contact </w:t>
      </w:r>
      <w:r>
        <w:rPr>
          <w:rFonts w:eastAsiaTheme="minorEastAsia"/>
          <w:sz w:val="28"/>
          <w:szCs w:val="28"/>
        </w:rPr>
        <w:t>relevant Council’s Sport and Recreation Officer.</w:t>
      </w:r>
    </w:p>
    <w:p w14:paraId="67D3115E" w14:textId="77777777" w:rsidR="00106968" w:rsidRPr="00744BEA" w:rsidRDefault="00106968" w:rsidP="00106968">
      <w:pPr>
        <w:pStyle w:val="ListParagraph"/>
        <w:numPr>
          <w:ilvl w:val="0"/>
          <w:numId w:val="9"/>
        </w:numPr>
        <w:spacing w:line="480" w:lineRule="auto"/>
        <w:rPr>
          <w:b/>
          <w:bCs/>
          <w:sz w:val="28"/>
          <w:szCs w:val="28"/>
        </w:rPr>
      </w:pPr>
      <w:r w:rsidRPr="00744BEA">
        <w:rPr>
          <w:rFonts w:eastAsiaTheme="minorEastAsia"/>
          <w:sz w:val="28"/>
          <w:szCs w:val="28"/>
        </w:rPr>
        <w:t>Ke</w:t>
      </w:r>
      <w:r>
        <w:rPr>
          <w:rFonts w:eastAsiaTheme="minorEastAsia"/>
          <w:sz w:val="28"/>
          <w:szCs w:val="28"/>
        </w:rPr>
        <w:t>ep</w:t>
      </w:r>
      <w:r w:rsidRPr="00744BEA">
        <w:rPr>
          <w:rFonts w:eastAsiaTheme="minorEastAsia"/>
          <w:sz w:val="28"/>
          <w:szCs w:val="28"/>
        </w:rPr>
        <w:t xml:space="preserve"> members informed</w:t>
      </w:r>
      <w:r>
        <w:rPr>
          <w:rFonts w:eastAsiaTheme="minorEastAsia"/>
          <w:sz w:val="28"/>
          <w:szCs w:val="28"/>
        </w:rPr>
        <w:t>.</w:t>
      </w:r>
    </w:p>
    <w:p w14:paraId="274E2C46" w14:textId="77777777" w:rsidR="00106968" w:rsidRPr="00744BEA" w:rsidRDefault="00106968" w:rsidP="00106968">
      <w:pPr>
        <w:pStyle w:val="ListParagraph"/>
        <w:numPr>
          <w:ilvl w:val="0"/>
          <w:numId w:val="9"/>
        </w:numPr>
        <w:spacing w:line="480" w:lineRule="auto"/>
        <w:rPr>
          <w:b/>
          <w:bCs/>
          <w:sz w:val="28"/>
          <w:szCs w:val="28"/>
        </w:rPr>
      </w:pPr>
      <w:r w:rsidRPr="00744BEA">
        <w:rPr>
          <w:rFonts w:eastAsiaTheme="minorEastAsia"/>
          <w:sz w:val="28"/>
          <w:szCs w:val="28"/>
        </w:rPr>
        <w:t>Investigate what financial assistance may be available</w:t>
      </w:r>
      <w:r>
        <w:rPr>
          <w:rFonts w:eastAsiaTheme="minorEastAsia"/>
          <w:sz w:val="28"/>
          <w:szCs w:val="28"/>
        </w:rPr>
        <w:t>.</w:t>
      </w:r>
    </w:p>
    <w:p w14:paraId="7D054D32" w14:textId="77777777" w:rsidR="00106968" w:rsidRPr="00744BEA" w:rsidRDefault="00106968" w:rsidP="00106968">
      <w:pPr>
        <w:pStyle w:val="ListParagraph"/>
        <w:numPr>
          <w:ilvl w:val="0"/>
          <w:numId w:val="9"/>
        </w:numPr>
        <w:spacing w:line="480" w:lineRule="auto"/>
        <w:rPr>
          <w:b/>
          <w:bCs/>
          <w:sz w:val="28"/>
          <w:szCs w:val="28"/>
        </w:rPr>
      </w:pPr>
      <w:r w:rsidRPr="00744BEA">
        <w:rPr>
          <w:rFonts w:eastAsiaTheme="minorEastAsia"/>
          <w:sz w:val="28"/>
          <w:szCs w:val="28"/>
        </w:rPr>
        <w:t xml:space="preserve">Prioritise recovery to return to </w:t>
      </w:r>
      <w:r>
        <w:rPr>
          <w:rFonts w:eastAsiaTheme="minorEastAsia"/>
          <w:sz w:val="28"/>
          <w:szCs w:val="28"/>
        </w:rPr>
        <w:t>k</w:t>
      </w:r>
      <w:r w:rsidRPr="00744BEA">
        <w:rPr>
          <w:rFonts w:eastAsiaTheme="minorEastAsia"/>
          <w:sz w:val="28"/>
          <w:szCs w:val="28"/>
        </w:rPr>
        <w:t xml:space="preserve">ey </w:t>
      </w:r>
      <w:r>
        <w:rPr>
          <w:rFonts w:eastAsiaTheme="minorEastAsia"/>
          <w:sz w:val="28"/>
          <w:szCs w:val="28"/>
        </w:rPr>
        <w:t>a</w:t>
      </w:r>
      <w:r w:rsidRPr="00744BEA">
        <w:rPr>
          <w:rFonts w:eastAsiaTheme="minorEastAsia"/>
          <w:sz w:val="28"/>
          <w:szCs w:val="28"/>
        </w:rPr>
        <w:t>ctivities</w:t>
      </w:r>
      <w:r>
        <w:rPr>
          <w:rFonts w:eastAsiaTheme="minorEastAsia"/>
          <w:sz w:val="28"/>
          <w:szCs w:val="28"/>
        </w:rPr>
        <w:t>.</w:t>
      </w:r>
    </w:p>
    <w:p w14:paraId="4F6F7A37" w14:textId="77777777" w:rsidR="00106968" w:rsidRPr="00744BEA" w:rsidRDefault="00106968" w:rsidP="00106968">
      <w:pPr>
        <w:pStyle w:val="ListParagraph"/>
        <w:numPr>
          <w:ilvl w:val="0"/>
          <w:numId w:val="9"/>
        </w:numPr>
        <w:spacing w:line="480" w:lineRule="auto"/>
        <w:rPr>
          <w:b/>
          <w:bCs/>
          <w:sz w:val="28"/>
          <w:szCs w:val="28"/>
        </w:rPr>
      </w:pPr>
      <w:r w:rsidRPr="00744BEA">
        <w:rPr>
          <w:rFonts w:eastAsiaTheme="minorEastAsia"/>
          <w:sz w:val="28"/>
          <w:szCs w:val="28"/>
        </w:rPr>
        <w:t xml:space="preserve">Implement further </w:t>
      </w:r>
      <w:r>
        <w:rPr>
          <w:rFonts w:eastAsiaTheme="minorEastAsia"/>
          <w:sz w:val="28"/>
          <w:szCs w:val="28"/>
        </w:rPr>
        <w:t xml:space="preserve">flood </w:t>
      </w:r>
      <w:r w:rsidRPr="00744BEA">
        <w:rPr>
          <w:rFonts w:eastAsiaTheme="minorEastAsia"/>
          <w:sz w:val="28"/>
          <w:szCs w:val="28"/>
        </w:rPr>
        <w:t xml:space="preserve">resilience </w:t>
      </w:r>
      <w:r>
        <w:rPr>
          <w:rFonts w:eastAsiaTheme="minorEastAsia"/>
          <w:sz w:val="28"/>
          <w:szCs w:val="28"/>
        </w:rPr>
        <w:t xml:space="preserve">measures. </w:t>
      </w:r>
    </w:p>
    <w:p w14:paraId="02B05DFC" w14:textId="77777777" w:rsidR="00106968" w:rsidRPr="00744BEA" w:rsidRDefault="00106968" w:rsidP="00106968">
      <w:pPr>
        <w:pStyle w:val="ListParagraph"/>
        <w:numPr>
          <w:ilvl w:val="0"/>
          <w:numId w:val="9"/>
        </w:numPr>
        <w:spacing w:line="480" w:lineRule="auto"/>
        <w:rPr>
          <w:b/>
          <w:bCs/>
          <w:sz w:val="28"/>
          <w:szCs w:val="28"/>
        </w:rPr>
      </w:pPr>
      <w:r>
        <w:rPr>
          <w:rFonts w:eastAsiaTheme="minorEastAsia"/>
          <w:sz w:val="28"/>
          <w:szCs w:val="28"/>
        </w:rPr>
        <w:t>Record lessons learnt in ‘Flood Recovery: Action Plan’.</w:t>
      </w:r>
    </w:p>
    <w:p w14:paraId="43124365" w14:textId="77777777" w:rsidR="00106968" w:rsidRPr="00033241" w:rsidRDefault="00106968" w:rsidP="00106968">
      <w:pPr>
        <w:pStyle w:val="ListParagraph"/>
        <w:numPr>
          <w:ilvl w:val="0"/>
          <w:numId w:val="9"/>
        </w:numPr>
        <w:spacing w:line="480" w:lineRule="auto"/>
        <w:rPr>
          <w:b/>
          <w:bCs/>
          <w:sz w:val="28"/>
          <w:szCs w:val="28"/>
        </w:rPr>
      </w:pPr>
      <w:r w:rsidRPr="00744BEA">
        <w:rPr>
          <w:rFonts w:eastAsiaTheme="minorEastAsia"/>
          <w:sz w:val="28"/>
          <w:szCs w:val="28"/>
        </w:rPr>
        <w:t>Review</w:t>
      </w:r>
      <w:r>
        <w:rPr>
          <w:rFonts w:eastAsiaTheme="minorEastAsia"/>
          <w:sz w:val="28"/>
          <w:szCs w:val="28"/>
        </w:rPr>
        <w:t xml:space="preserve"> </w:t>
      </w:r>
      <w:r w:rsidRPr="00744BEA">
        <w:rPr>
          <w:rFonts w:eastAsiaTheme="minorEastAsia"/>
          <w:sz w:val="28"/>
          <w:szCs w:val="28"/>
        </w:rPr>
        <w:t>Flood Management Plan</w:t>
      </w:r>
      <w:r>
        <w:rPr>
          <w:rFonts w:eastAsiaTheme="minorEastAsia"/>
          <w:sz w:val="28"/>
          <w:szCs w:val="28"/>
        </w:rPr>
        <w:t>.</w:t>
      </w:r>
    </w:p>
    <w:p w14:paraId="2EB05209" w14:textId="77777777" w:rsidR="00106968" w:rsidRPr="00033241" w:rsidRDefault="00106968" w:rsidP="00106968">
      <w:pPr>
        <w:pStyle w:val="ListParagraph"/>
        <w:numPr>
          <w:ilvl w:val="0"/>
          <w:numId w:val="9"/>
        </w:numPr>
        <w:spacing w:line="480" w:lineRule="auto"/>
        <w:rPr>
          <w:b/>
          <w:bCs/>
          <w:sz w:val="28"/>
          <w:szCs w:val="28"/>
        </w:rPr>
      </w:pPr>
      <w:r>
        <w:rPr>
          <w:rFonts w:eastAsiaTheme="minorEastAsia"/>
          <w:sz w:val="28"/>
          <w:szCs w:val="28"/>
        </w:rPr>
        <w:t>Determine safe, environmental and effective ways to dispose of</w:t>
      </w:r>
    </w:p>
    <w:p w14:paraId="3D47F3AB" w14:textId="77777777" w:rsidR="00106968" w:rsidRPr="00744BEA" w:rsidRDefault="00106968" w:rsidP="00106968">
      <w:pPr>
        <w:pStyle w:val="ListParagraph"/>
        <w:spacing w:after="80" w:line="240" w:lineRule="auto"/>
        <w:rPr>
          <w:b/>
          <w:bCs/>
          <w:sz w:val="28"/>
          <w:szCs w:val="28"/>
        </w:rPr>
      </w:pPr>
      <w:r>
        <w:rPr>
          <w:rFonts w:eastAsiaTheme="minorEastAsia"/>
          <w:sz w:val="28"/>
          <w:szCs w:val="28"/>
        </w:rPr>
        <w:t>waste and damaged goods.</w:t>
      </w:r>
    </w:p>
    <w:p w14:paraId="4ED8291D" w14:textId="58CAD2C2" w:rsidR="00D53237" w:rsidRPr="00744BEA" w:rsidRDefault="00D53237" w:rsidP="00033241">
      <w:pPr>
        <w:pStyle w:val="ListParagraph"/>
        <w:spacing w:after="80" w:line="240" w:lineRule="auto"/>
        <w:rPr>
          <w:b/>
          <w:bCs/>
          <w:sz w:val="28"/>
          <w:szCs w:val="28"/>
        </w:rPr>
      </w:pPr>
    </w:p>
    <w:p w14:paraId="2C67DB8A" w14:textId="77777777" w:rsidR="00CA5700" w:rsidRDefault="00CA5700">
      <w:pPr>
        <w:sectPr w:rsidR="00CA5700" w:rsidSect="004601FB">
          <w:type w:val="continuous"/>
          <w:pgSz w:w="11906" w:h="16838"/>
          <w:pgMar w:top="1440" w:right="1440" w:bottom="1440" w:left="1440" w:header="709" w:footer="709" w:gutter="0"/>
          <w:pgNumType w:start="1"/>
          <w:cols w:space="708"/>
          <w:titlePg/>
          <w:docGrid w:linePitch="360"/>
        </w:sectPr>
      </w:pPr>
    </w:p>
    <w:p w14:paraId="47C68CF2" w14:textId="5DCCF3A5" w:rsidR="00CC3460" w:rsidRDefault="00BA0486">
      <w:r>
        <w:rPr>
          <w:noProof/>
        </w:rPr>
        <w:lastRenderedPageBreak/>
        <w:drawing>
          <wp:anchor distT="0" distB="0" distL="114300" distR="114300" simplePos="0" relativeHeight="251658249" behindDoc="1" locked="1" layoutInCell="1" allowOverlap="1" wp14:anchorId="307E84F9" wp14:editId="1030346C">
            <wp:simplePos x="0" y="0"/>
            <wp:positionH relativeFrom="page">
              <wp:posOffset>0</wp:posOffset>
            </wp:positionH>
            <wp:positionV relativeFrom="page">
              <wp:posOffset>0</wp:posOffset>
            </wp:positionV>
            <wp:extent cx="10720705" cy="7592060"/>
            <wp:effectExtent l="0" t="0" r="4445"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8">
                      <a:extLst>
                        <a:ext uri="{28A0092B-C50C-407E-A947-70E740481C1C}">
                          <a14:useLocalDpi xmlns:a14="http://schemas.microsoft.com/office/drawing/2010/main"/>
                        </a:ext>
                      </a:extLst>
                    </a:blip>
                    <a:stretch>
                      <a:fillRect/>
                    </a:stretch>
                  </pic:blipFill>
                  <pic:spPr>
                    <a:xfrm>
                      <a:off x="0" y="0"/>
                      <a:ext cx="10720705" cy="759206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1" w:rightFromText="181" w:horzAnchor="page" w:tblpX="727" w:tblpY="290"/>
        <w:tblW w:w="8846" w:type="dxa"/>
        <w:shd w:val="clear" w:color="auto" w:fill="FFFFFF" w:themeFill="background1"/>
        <w:tblLayout w:type="fixed"/>
        <w:tblLook w:val="04A0" w:firstRow="1" w:lastRow="0" w:firstColumn="1" w:lastColumn="0" w:noHBand="0" w:noVBand="1"/>
      </w:tblPr>
      <w:tblGrid>
        <w:gridCol w:w="1696"/>
        <w:gridCol w:w="1418"/>
        <w:gridCol w:w="988"/>
        <w:gridCol w:w="1478"/>
        <w:gridCol w:w="1867"/>
        <w:gridCol w:w="1399"/>
      </w:tblGrid>
      <w:tr w:rsidR="00CC3460" w14:paraId="59330D6E" w14:textId="77777777" w:rsidTr="00D67CED">
        <w:trPr>
          <w:trHeight w:val="263"/>
        </w:trPr>
        <w:tc>
          <w:tcPr>
            <w:tcW w:w="8846" w:type="dxa"/>
            <w:gridSpan w:val="6"/>
            <w:shd w:val="clear" w:color="auto" w:fill="FFFFFF" w:themeFill="background1"/>
          </w:tcPr>
          <w:p w14:paraId="5AF08BE1" w14:textId="26667417" w:rsidR="00CC3460" w:rsidRPr="00BA0486" w:rsidRDefault="00CC3460" w:rsidP="00BA0486">
            <w:pPr>
              <w:jc w:val="center"/>
              <w:rPr>
                <w:b/>
                <w:bCs/>
              </w:rPr>
            </w:pPr>
            <w:r w:rsidRPr="00BA0486">
              <w:rPr>
                <w:b/>
                <w:bCs/>
              </w:rPr>
              <w:t>Key recovery contacts</w:t>
            </w:r>
          </w:p>
        </w:tc>
      </w:tr>
      <w:tr w:rsidR="002B4FFB" w14:paraId="1AABD6C7" w14:textId="77777777" w:rsidTr="00D67CED">
        <w:trPr>
          <w:trHeight w:val="263"/>
        </w:trPr>
        <w:tc>
          <w:tcPr>
            <w:tcW w:w="1696" w:type="dxa"/>
            <w:shd w:val="clear" w:color="auto" w:fill="FFFFFF" w:themeFill="background1"/>
          </w:tcPr>
          <w:p w14:paraId="169714DF" w14:textId="2562A35D" w:rsidR="00CC3460" w:rsidRPr="00CC3460" w:rsidRDefault="00CC3460" w:rsidP="00BA0486">
            <w:pPr>
              <w:rPr>
                <w:sz w:val="20"/>
                <w:szCs w:val="20"/>
              </w:rPr>
            </w:pPr>
            <w:r w:rsidRPr="00CC3460">
              <w:rPr>
                <w:sz w:val="20"/>
                <w:szCs w:val="20"/>
              </w:rPr>
              <w:t>Type</w:t>
            </w:r>
          </w:p>
        </w:tc>
        <w:tc>
          <w:tcPr>
            <w:tcW w:w="1418" w:type="dxa"/>
            <w:shd w:val="clear" w:color="auto" w:fill="FFFFFF" w:themeFill="background1"/>
          </w:tcPr>
          <w:p w14:paraId="3D0875AB" w14:textId="744C1E0F" w:rsidR="00CC3460" w:rsidRPr="00CC3460" w:rsidRDefault="00CC3460" w:rsidP="00BA0486">
            <w:pPr>
              <w:rPr>
                <w:sz w:val="20"/>
                <w:szCs w:val="20"/>
              </w:rPr>
            </w:pPr>
            <w:r w:rsidRPr="00CC3460">
              <w:rPr>
                <w:sz w:val="20"/>
                <w:szCs w:val="20"/>
              </w:rPr>
              <w:t>Organisation</w:t>
            </w:r>
          </w:p>
        </w:tc>
        <w:tc>
          <w:tcPr>
            <w:tcW w:w="988" w:type="dxa"/>
            <w:shd w:val="clear" w:color="auto" w:fill="FFFFFF" w:themeFill="background1"/>
          </w:tcPr>
          <w:p w14:paraId="089705FA" w14:textId="70FB54CF" w:rsidR="00CC3460" w:rsidRPr="00CC3460" w:rsidRDefault="00CC3460" w:rsidP="00BA0486">
            <w:pPr>
              <w:rPr>
                <w:sz w:val="20"/>
                <w:szCs w:val="20"/>
              </w:rPr>
            </w:pPr>
            <w:r w:rsidRPr="00CC3460">
              <w:rPr>
                <w:sz w:val="20"/>
                <w:szCs w:val="20"/>
              </w:rPr>
              <w:t>Name</w:t>
            </w:r>
          </w:p>
        </w:tc>
        <w:tc>
          <w:tcPr>
            <w:tcW w:w="1478" w:type="dxa"/>
            <w:shd w:val="clear" w:color="auto" w:fill="FFFFFF" w:themeFill="background1"/>
          </w:tcPr>
          <w:p w14:paraId="24CD0E08" w14:textId="4D581DE0" w:rsidR="00CC3460" w:rsidRPr="00CC3460" w:rsidRDefault="00CC3460" w:rsidP="00BA0486">
            <w:pPr>
              <w:rPr>
                <w:sz w:val="20"/>
                <w:szCs w:val="20"/>
              </w:rPr>
            </w:pPr>
            <w:r w:rsidRPr="00CC3460">
              <w:rPr>
                <w:sz w:val="20"/>
                <w:szCs w:val="20"/>
              </w:rPr>
              <w:t>Phone</w:t>
            </w:r>
          </w:p>
        </w:tc>
        <w:tc>
          <w:tcPr>
            <w:tcW w:w="1867" w:type="dxa"/>
            <w:shd w:val="clear" w:color="auto" w:fill="FFFFFF" w:themeFill="background1"/>
          </w:tcPr>
          <w:p w14:paraId="69A003F3" w14:textId="6751C820" w:rsidR="00CC3460" w:rsidRPr="00CC3460" w:rsidRDefault="00CC3460" w:rsidP="00BA0486">
            <w:pPr>
              <w:rPr>
                <w:sz w:val="20"/>
                <w:szCs w:val="20"/>
              </w:rPr>
            </w:pPr>
            <w:r w:rsidRPr="00CC3460">
              <w:rPr>
                <w:sz w:val="20"/>
                <w:szCs w:val="20"/>
              </w:rPr>
              <w:t>Email</w:t>
            </w:r>
          </w:p>
        </w:tc>
        <w:tc>
          <w:tcPr>
            <w:tcW w:w="1399" w:type="dxa"/>
            <w:shd w:val="clear" w:color="auto" w:fill="FFFFFF" w:themeFill="background1"/>
          </w:tcPr>
          <w:p w14:paraId="3AC46036" w14:textId="082AF1B3" w:rsidR="00CC3460" w:rsidRPr="00CC3460" w:rsidRDefault="00CC3460" w:rsidP="00BA0486">
            <w:pPr>
              <w:rPr>
                <w:sz w:val="20"/>
                <w:szCs w:val="20"/>
              </w:rPr>
            </w:pPr>
            <w:r w:rsidRPr="00CC3460">
              <w:rPr>
                <w:sz w:val="20"/>
                <w:szCs w:val="20"/>
              </w:rPr>
              <w:t>Notes</w:t>
            </w:r>
          </w:p>
        </w:tc>
      </w:tr>
      <w:tr w:rsidR="002B4FFB" w14:paraId="58846C8B" w14:textId="77777777" w:rsidTr="00D67CED">
        <w:trPr>
          <w:trHeight w:val="510"/>
        </w:trPr>
        <w:tc>
          <w:tcPr>
            <w:tcW w:w="1696" w:type="dxa"/>
            <w:shd w:val="clear" w:color="auto" w:fill="FFFFFF" w:themeFill="background1"/>
          </w:tcPr>
          <w:p w14:paraId="4D5B5DFE" w14:textId="7BDF67F6" w:rsidR="00BA0486" w:rsidRPr="00EF1B90" w:rsidRDefault="00BA0486" w:rsidP="00BA0486">
            <w:pPr>
              <w:rPr>
                <w:sz w:val="20"/>
                <w:szCs w:val="20"/>
              </w:rPr>
            </w:pPr>
            <w:r w:rsidRPr="00EF1B90">
              <w:rPr>
                <w:rFonts w:eastAsia="Calibri" w:cs="Calibri"/>
                <w:sz w:val="20"/>
                <w:szCs w:val="20"/>
              </w:rPr>
              <w:t>Insurance</w:t>
            </w:r>
          </w:p>
        </w:tc>
        <w:tc>
          <w:tcPr>
            <w:tcW w:w="1418" w:type="dxa"/>
            <w:shd w:val="clear" w:color="auto" w:fill="FFFFFF" w:themeFill="background1"/>
          </w:tcPr>
          <w:p w14:paraId="4531C0F9" w14:textId="77777777" w:rsidR="00BA0486" w:rsidRPr="00EF1B90" w:rsidRDefault="00BA0486" w:rsidP="00BA0486">
            <w:pPr>
              <w:rPr>
                <w:sz w:val="20"/>
                <w:szCs w:val="20"/>
              </w:rPr>
            </w:pPr>
          </w:p>
        </w:tc>
        <w:tc>
          <w:tcPr>
            <w:tcW w:w="988" w:type="dxa"/>
            <w:shd w:val="clear" w:color="auto" w:fill="FFFFFF" w:themeFill="background1"/>
          </w:tcPr>
          <w:p w14:paraId="20C4F949" w14:textId="77777777" w:rsidR="00BA0486" w:rsidRPr="00EF1B90" w:rsidRDefault="00BA0486" w:rsidP="00BA0486">
            <w:pPr>
              <w:rPr>
                <w:sz w:val="20"/>
                <w:szCs w:val="20"/>
              </w:rPr>
            </w:pPr>
          </w:p>
        </w:tc>
        <w:tc>
          <w:tcPr>
            <w:tcW w:w="1478" w:type="dxa"/>
            <w:shd w:val="clear" w:color="auto" w:fill="FFFFFF" w:themeFill="background1"/>
          </w:tcPr>
          <w:p w14:paraId="3F9C1D6B" w14:textId="22484F5F" w:rsidR="00BA0486" w:rsidRPr="00EF1B90" w:rsidRDefault="00BA0486" w:rsidP="00BA0486">
            <w:pPr>
              <w:rPr>
                <w:sz w:val="20"/>
                <w:szCs w:val="20"/>
              </w:rPr>
            </w:pPr>
          </w:p>
        </w:tc>
        <w:tc>
          <w:tcPr>
            <w:tcW w:w="1867" w:type="dxa"/>
            <w:shd w:val="clear" w:color="auto" w:fill="FFFFFF" w:themeFill="background1"/>
          </w:tcPr>
          <w:p w14:paraId="632158AD" w14:textId="77777777" w:rsidR="00BA0486" w:rsidRPr="00EF1B90" w:rsidRDefault="00BA0486" w:rsidP="00BA0486">
            <w:pPr>
              <w:rPr>
                <w:sz w:val="20"/>
                <w:szCs w:val="20"/>
              </w:rPr>
            </w:pPr>
          </w:p>
        </w:tc>
        <w:tc>
          <w:tcPr>
            <w:tcW w:w="1399" w:type="dxa"/>
            <w:shd w:val="clear" w:color="auto" w:fill="FFFFFF" w:themeFill="background1"/>
          </w:tcPr>
          <w:p w14:paraId="1153D7A4" w14:textId="77777777" w:rsidR="00BA0486" w:rsidRPr="00EF1B90" w:rsidRDefault="00BA0486" w:rsidP="00BA0486">
            <w:pPr>
              <w:rPr>
                <w:sz w:val="20"/>
                <w:szCs w:val="20"/>
              </w:rPr>
            </w:pPr>
          </w:p>
        </w:tc>
      </w:tr>
      <w:tr w:rsidR="002B4FFB" w14:paraId="4F41F328" w14:textId="77777777" w:rsidTr="00D67CED">
        <w:trPr>
          <w:trHeight w:val="510"/>
        </w:trPr>
        <w:tc>
          <w:tcPr>
            <w:tcW w:w="1696" w:type="dxa"/>
            <w:shd w:val="clear" w:color="auto" w:fill="FFFFFF" w:themeFill="background1"/>
          </w:tcPr>
          <w:p w14:paraId="6B44F2A6" w14:textId="2E34D1A8" w:rsidR="00BA0486" w:rsidRPr="00EF1B90" w:rsidRDefault="00BA0486" w:rsidP="00BA0486">
            <w:pPr>
              <w:rPr>
                <w:sz w:val="20"/>
                <w:szCs w:val="20"/>
              </w:rPr>
            </w:pPr>
            <w:r w:rsidRPr="00EF1B90">
              <w:rPr>
                <w:rFonts w:eastAsia="Calibri" w:cs="Calibri"/>
                <w:sz w:val="20"/>
                <w:szCs w:val="20"/>
              </w:rPr>
              <w:t xml:space="preserve">Council </w:t>
            </w:r>
            <w:r w:rsidR="00D53237">
              <w:rPr>
                <w:rFonts w:eastAsia="Calibri" w:cs="Calibri"/>
                <w:sz w:val="20"/>
                <w:szCs w:val="20"/>
              </w:rPr>
              <w:t>Sport and Recreation Officer</w:t>
            </w:r>
          </w:p>
        </w:tc>
        <w:tc>
          <w:tcPr>
            <w:tcW w:w="1418" w:type="dxa"/>
            <w:shd w:val="clear" w:color="auto" w:fill="FFFFFF" w:themeFill="background1"/>
          </w:tcPr>
          <w:p w14:paraId="4F1DC88F" w14:textId="77777777" w:rsidR="00BA0486" w:rsidRPr="00EF1B90" w:rsidRDefault="00BA0486" w:rsidP="00BA0486">
            <w:pPr>
              <w:rPr>
                <w:sz w:val="20"/>
                <w:szCs w:val="20"/>
              </w:rPr>
            </w:pPr>
          </w:p>
        </w:tc>
        <w:tc>
          <w:tcPr>
            <w:tcW w:w="988" w:type="dxa"/>
            <w:shd w:val="clear" w:color="auto" w:fill="FFFFFF" w:themeFill="background1"/>
          </w:tcPr>
          <w:p w14:paraId="44A3F256" w14:textId="77777777" w:rsidR="00BA0486" w:rsidRPr="00EF1B90" w:rsidRDefault="00BA0486" w:rsidP="00BA0486">
            <w:pPr>
              <w:rPr>
                <w:sz w:val="20"/>
                <w:szCs w:val="20"/>
              </w:rPr>
            </w:pPr>
          </w:p>
        </w:tc>
        <w:tc>
          <w:tcPr>
            <w:tcW w:w="1478" w:type="dxa"/>
            <w:shd w:val="clear" w:color="auto" w:fill="FFFFFF" w:themeFill="background1"/>
          </w:tcPr>
          <w:p w14:paraId="6094A5A8" w14:textId="77777777" w:rsidR="00BA0486" w:rsidRPr="00EF1B90" w:rsidRDefault="00BA0486" w:rsidP="00BA0486">
            <w:pPr>
              <w:rPr>
                <w:sz w:val="20"/>
                <w:szCs w:val="20"/>
              </w:rPr>
            </w:pPr>
          </w:p>
        </w:tc>
        <w:tc>
          <w:tcPr>
            <w:tcW w:w="1867" w:type="dxa"/>
            <w:shd w:val="clear" w:color="auto" w:fill="FFFFFF" w:themeFill="background1"/>
          </w:tcPr>
          <w:p w14:paraId="41A404C2" w14:textId="77777777" w:rsidR="00BA0486" w:rsidRPr="00EF1B90" w:rsidRDefault="00BA0486" w:rsidP="00BA0486">
            <w:pPr>
              <w:rPr>
                <w:sz w:val="20"/>
                <w:szCs w:val="20"/>
              </w:rPr>
            </w:pPr>
          </w:p>
        </w:tc>
        <w:tc>
          <w:tcPr>
            <w:tcW w:w="1399" w:type="dxa"/>
            <w:shd w:val="clear" w:color="auto" w:fill="FFFFFF" w:themeFill="background1"/>
          </w:tcPr>
          <w:p w14:paraId="4C576170" w14:textId="77777777" w:rsidR="00BA0486" w:rsidRPr="00EF1B90" w:rsidRDefault="00BA0486" w:rsidP="00BA0486">
            <w:pPr>
              <w:rPr>
                <w:sz w:val="20"/>
                <w:szCs w:val="20"/>
              </w:rPr>
            </w:pPr>
          </w:p>
        </w:tc>
      </w:tr>
      <w:tr w:rsidR="002B4FFB" w14:paraId="697B868E" w14:textId="77777777" w:rsidTr="00D67CED">
        <w:trPr>
          <w:trHeight w:val="510"/>
        </w:trPr>
        <w:tc>
          <w:tcPr>
            <w:tcW w:w="1696" w:type="dxa"/>
            <w:shd w:val="clear" w:color="auto" w:fill="FFFFFF" w:themeFill="background1"/>
          </w:tcPr>
          <w:p w14:paraId="301A2DD5" w14:textId="6AAC7B60" w:rsidR="00BA0486" w:rsidRPr="00EF1B90" w:rsidRDefault="00BA0486" w:rsidP="00BA0486">
            <w:pPr>
              <w:rPr>
                <w:sz w:val="20"/>
                <w:szCs w:val="20"/>
              </w:rPr>
            </w:pPr>
            <w:r w:rsidRPr="00EF1B90">
              <w:rPr>
                <w:rFonts w:eastAsia="Calibri" w:cs="Calibri"/>
                <w:sz w:val="20"/>
                <w:szCs w:val="20"/>
              </w:rPr>
              <w:t>Emergency Electrician</w:t>
            </w:r>
          </w:p>
        </w:tc>
        <w:tc>
          <w:tcPr>
            <w:tcW w:w="1418" w:type="dxa"/>
            <w:shd w:val="clear" w:color="auto" w:fill="FFFFFF" w:themeFill="background1"/>
          </w:tcPr>
          <w:p w14:paraId="775D1838" w14:textId="77777777" w:rsidR="00BA0486" w:rsidRPr="00EF1B90" w:rsidRDefault="00BA0486" w:rsidP="00BA0486">
            <w:pPr>
              <w:rPr>
                <w:sz w:val="20"/>
                <w:szCs w:val="20"/>
              </w:rPr>
            </w:pPr>
          </w:p>
        </w:tc>
        <w:tc>
          <w:tcPr>
            <w:tcW w:w="988" w:type="dxa"/>
            <w:shd w:val="clear" w:color="auto" w:fill="FFFFFF" w:themeFill="background1"/>
          </w:tcPr>
          <w:p w14:paraId="4977265D" w14:textId="77777777" w:rsidR="00BA0486" w:rsidRPr="00EF1B90" w:rsidRDefault="00BA0486" w:rsidP="00BA0486">
            <w:pPr>
              <w:rPr>
                <w:sz w:val="20"/>
                <w:szCs w:val="20"/>
              </w:rPr>
            </w:pPr>
          </w:p>
        </w:tc>
        <w:tc>
          <w:tcPr>
            <w:tcW w:w="1478" w:type="dxa"/>
            <w:shd w:val="clear" w:color="auto" w:fill="FFFFFF" w:themeFill="background1"/>
          </w:tcPr>
          <w:p w14:paraId="7B0787BC" w14:textId="77777777" w:rsidR="00BA0486" w:rsidRPr="00EF1B90" w:rsidRDefault="00BA0486" w:rsidP="00BA0486">
            <w:pPr>
              <w:rPr>
                <w:sz w:val="20"/>
                <w:szCs w:val="20"/>
              </w:rPr>
            </w:pPr>
          </w:p>
        </w:tc>
        <w:tc>
          <w:tcPr>
            <w:tcW w:w="1867" w:type="dxa"/>
            <w:shd w:val="clear" w:color="auto" w:fill="FFFFFF" w:themeFill="background1"/>
          </w:tcPr>
          <w:p w14:paraId="6AEF4236" w14:textId="77777777" w:rsidR="00BA0486" w:rsidRPr="00EF1B90" w:rsidRDefault="00BA0486" w:rsidP="00BA0486">
            <w:pPr>
              <w:rPr>
                <w:sz w:val="20"/>
                <w:szCs w:val="20"/>
              </w:rPr>
            </w:pPr>
          </w:p>
        </w:tc>
        <w:tc>
          <w:tcPr>
            <w:tcW w:w="1399" w:type="dxa"/>
            <w:shd w:val="clear" w:color="auto" w:fill="FFFFFF" w:themeFill="background1"/>
          </w:tcPr>
          <w:p w14:paraId="77CC08D3" w14:textId="77777777" w:rsidR="00BA0486" w:rsidRPr="00EF1B90" w:rsidRDefault="00BA0486" w:rsidP="00BA0486">
            <w:pPr>
              <w:rPr>
                <w:sz w:val="20"/>
                <w:szCs w:val="20"/>
              </w:rPr>
            </w:pPr>
          </w:p>
        </w:tc>
      </w:tr>
      <w:tr w:rsidR="002B4FFB" w14:paraId="6F05DED5" w14:textId="77777777" w:rsidTr="00D67CED">
        <w:trPr>
          <w:trHeight w:val="510"/>
        </w:trPr>
        <w:tc>
          <w:tcPr>
            <w:tcW w:w="1696" w:type="dxa"/>
            <w:shd w:val="clear" w:color="auto" w:fill="FFFFFF" w:themeFill="background1"/>
          </w:tcPr>
          <w:p w14:paraId="42E5D1D3" w14:textId="7605F4ED" w:rsidR="00BA0486" w:rsidRPr="00EF1B90" w:rsidRDefault="00BA0486" w:rsidP="00BA0486">
            <w:pPr>
              <w:rPr>
                <w:sz w:val="20"/>
                <w:szCs w:val="20"/>
              </w:rPr>
            </w:pPr>
            <w:r w:rsidRPr="00EF1B90">
              <w:rPr>
                <w:rFonts w:eastAsia="Calibri" w:cs="Calibri"/>
                <w:sz w:val="20"/>
                <w:szCs w:val="20"/>
              </w:rPr>
              <w:t>Emergency Plumber</w:t>
            </w:r>
          </w:p>
        </w:tc>
        <w:tc>
          <w:tcPr>
            <w:tcW w:w="1418" w:type="dxa"/>
            <w:shd w:val="clear" w:color="auto" w:fill="FFFFFF" w:themeFill="background1"/>
          </w:tcPr>
          <w:p w14:paraId="05AF5623" w14:textId="77777777" w:rsidR="00BA0486" w:rsidRPr="00EF1B90" w:rsidRDefault="00BA0486" w:rsidP="00BA0486">
            <w:pPr>
              <w:rPr>
                <w:sz w:val="20"/>
                <w:szCs w:val="20"/>
              </w:rPr>
            </w:pPr>
          </w:p>
        </w:tc>
        <w:tc>
          <w:tcPr>
            <w:tcW w:w="988" w:type="dxa"/>
            <w:shd w:val="clear" w:color="auto" w:fill="FFFFFF" w:themeFill="background1"/>
          </w:tcPr>
          <w:p w14:paraId="32881EF5" w14:textId="77777777" w:rsidR="00BA0486" w:rsidRPr="00EF1B90" w:rsidRDefault="00BA0486" w:rsidP="00BA0486">
            <w:pPr>
              <w:rPr>
                <w:sz w:val="20"/>
                <w:szCs w:val="20"/>
              </w:rPr>
            </w:pPr>
          </w:p>
        </w:tc>
        <w:tc>
          <w:tcPr>
            <w:tcW w:w="1478" w:type="dxa"/>
            <w:shd w:val="clear" w:color="auto" w:fill="FFFFFF" w:themeFill="background1"/>
          </w:tcPr>
          <w:p w14:paraId="2B187738" w14:textId="77777777" w:rsidR="00BA0486" w:rsidRPr="00EF1B90" w:rsidRDefault="00BA0486" w:rsidP="00BA0486">
            <w:pPr>
              <w:rPr>
                <w:sz w:val="20"/>
                <w:szCs w:val="20"/>
              </w:rPr>
            </w:pPr>
          </w:p>
        </w:tc>
        <w:tc>
          <w:tcPr>
            <w:tcW w:w="1867" w:type="dxa"/>
            <w:shd w:val="clear" w:color="auto" w:fill="FFFFFF" w:themeFill="background1"/>
          </w:tcPr>
          <w:p w14:paraId="64A26D7E" w14:textId="77777777" w:rsidR="00BA0486" w:rsidRPr="00EF1B90" w:rsidRDefault="00BA0486" w:rsidP="00BA0486">
            <w:pPr>
              <w:rPr>
                <w:sz w:val="20"/>
                <w:szCs w:val="20"/>
              </w:rPr>
            </w:pPr>
          </w:p>
        </w:tc>
        <w:tc>
          <w:tcPr>
            <w:tcW w:w="1399" w:type="dxa"/>
            <w:shd w:val="clear" w:color="auto" w:fill="FFFFFF" w:themeFill="background1"/>
          </w:tcPr>
          <w:p w14:paraId="464F65EC" w14:textId="77777777" w:rsidR="00BA0486" w:rsidRPr="00EF1B90" w:rsidRDefault="00BA0486" w:rsidP="00BA0486">
            <w:pPr>
              <w:rPr>
                <w:sz w:val="20"/>
                <w:szCs w:val="20"/>
              </w:rPr>
            </w:pPr>
          </w:p>
        </w:tc>
      </w:tr>
      <w:tr w:rsidR="00D53237" w14:paraId="48C00F7F" w14:textId="77777777" w:rsidTr="00D67CED">
        <w:trPr>
          <w:trHeight w:val="510"/>
        </w:trPr>
        <w:tc>
          <w:tcPr>
            <w:tcW w:w="1696" w:type="dxa"/>
            <w:shd w:val="clear" w:color="auto" w:fill="FFFFFF" w:themeFill="background1"/>
          </w:tcPr>
          <w:p w14:paraId="4B835A84" w14:textId="20023CE8" w:rsidR="00D53237" w:rsidRPr="00EF1B90" w:rsidRDefault="00D53237" w:rsidP="00BA0486">
            <w:pPr>
              <w:rPr>
                <w:rFonts w:eastAsia="Calibri" w:cs="Calibri"/>
                <w:sz w:val="20"/>
                <w:szCs w:val="20"/>
              </w:rPr>
            </w:pPr>
            <w:r>
              <w:rPr>
                <w:rFonts w:eastAsia="Calibri" w:cs="Calibri"/>
                <w:sz w:val="20"/>
                <w:szCs w:val="20"/>
              </w:rPr>
              <w:t>Structural Engineer?</w:t>
            </w:r>
          </w:p>
        </w:tc>
        <w:tc>
          <w:tcPr>
            <w:tcW w:w="1418" w:type="dxa"/>
            <w:shd w:val="clear" w:color="auto" w:fill="FFFFFF" w:themeFill="background1"/>
          </w:tcPr>
          <w:p w14:paraId="09346A93" w14:textId="77777777" w:rsidR="00D53237" w:rsidRPr="00EF1B90" w:rsidRDefault="00D53237" w:rsidP="00BA0486">
            <w:pPr>
              <w:rPr>
                <w:sz w:val="20"/>
                <w:szCs w:val="20"/>
              </w:rPr>
            </w:pPr>
          </w:p>
        </w:tc>
        <w:tc>
          <w:tcPr>
            <w:tcW w:w="988" w:type="dxa"/>
            <w:shd w:val="clear" w:color="auto" w:fill="FFFFFF" w:themeFill="background1"/>
          </w:tcPr>
          <w:p w14:paraId="3AE93D1A" w14:textId="77777777" w:rsidR="00D53237" w:rsidRPr="00EF1B90" w:rsidRDefault="00D53237" w:rsidP="00BA0486">
            <w:pPr>
              <w:rPr>
                <w:sz w:val="20"/>
                <w:szCs w:val="20"/>
              </w:rPr>
            </w:pPr>
          </w:p>
        </w:tc>
        <w:tc>
          <w:tcPr>
            <w:tcW w:w="1478" w:type="dxa"/>
            <w:shd w:val="clear" w:color="auto" w:fill="FFFFFF" w:themeFill="background1"/>
          </w:tcPr>
          <w:p w14:paraId="20D9F506" w14:textId="77777777" w:rsidR="00D53237" w:rsidRPr="00EF1B90" w:rsidRDefault="00D53237" w:rsidP="00BA0486">
            <w:pPr>
              <w:rPr>
                <w:sz w:val="20"/>
                <w:szCs w:val="20"/>
              </w:rPr>
            </w:pPr>
          </w:p>
        </w:tc>
        <w:tc>
          <w:tcPr>
            <w:tcW w:w="1867" w:type="dxa"/>
            <w:shd w:val="clear" w:color="auto" w:fill="FFFFFF" w:themeFill="background1"/>
          </w:tcPr>
          <w:p w14:paraId="6499B434" w14:textId="77777777" w:rsidR="00D53237" w:rsidRPr="00EF1B90" w:rsidRDefault="00D53237" w:rsidP="00BA0486">
            <w:pPr>
              <w:rPr>
                <w:sz w:val="20"/>
                <w:szCs w:val="20"/>
              </w:rPr>
            </w:pPr>
          </w:p>
        </w:tc>
        <w:tc>
          <w:tcPr>
            <w:tcW w:w="1399" w:type="dxa"/>
            <w:shd w:val="clear" w:color="auto" w:fill="FFFFFF" w:themeFill="background1"/>
          </w:tcPr>
          <w:p w14:paraId="77A3249A" w14:textId="77777777" w:rsidR="00D53237" w:rsidRPr="00EF1B90" w:rsidRDefault="00D53237" w:rsidP="00BA0486">
            <w:pPr>
              <w:rPr>
                <w:sz w:val="20"/>
                <w:szCs w:val="20"/>
              </w:rPr>
            </w:pPr>
          </w:p>
        </w:tc>
      </w:tr>
      <w:tr w:rsidR="002B4FFB" w14:paraId="7EBBCE75" w14:textId="77777777" w:rsidTr="00D67CED">
        <w:trPr>
          <w:trHeight w:val="510"/>
        </w:trPr>
        <w:tc>
          <w:tcPr>
            <w:tcW w:w="1696" w:type="dxa"/>
            <w:shd w:val="clear" w:color="auto" w:fill="FFFFFF" w:themeFill="background1"/>
          </w:tcPr>
          <w:p w14:paraId="4F4271E3" w14:textId="77CD9797" w:rsidR="00BA0486" w:rsidRPr="00EF1B90" w:rsidRDefault="00BA0486" w:rsidP="00BA0486">
            <w:pPr>
              <w:rPr>
                <w:sz w:val="20"/>
                <w:szCs w:val="20"/>
              </w:rPr>
            </w:pPr>
            <w:r w:rsidRPr="00EF1B90">
              <w:rPr>
                <w:rFonts w:eastAsia="Calibri" w:cs="Calibri"/>
                <w:sz w:val="20"/>
                <w:szCs w:val="20"/>
              </w:rPr>
              <w:t>Phone/ internet provider</w:t>
            </w:r>
          </w:p>
        </w:tc>
        <w:tc>
          <w:tcPr>
            <w:tcW w:w="1418" w:type="dxa"/>
            <w:shd w:val="clear" w:color="auto" w:fill="FFFFFF" w:themeFill="background1"/>
          </w:tcPr>
          <w:p w14:paraId="4317E981" w14:textId="77777777" w:rsidR="00BA0486" w:rsidRPr="00EF1B90" w:rsidRDefault="00BA0486" w:rsidP="00BA0486">
            <w:pPr>
              <w:rPr>
                <w:sz w:val="20"/>
                <w:szCs w:val="20"/>
              </w:rPr>
            </w:pPr>
          </w:p>
        </w:tc>
        <w:tc>
          <w:tcPr>
            <w:tcW w:w="988" w:type="dxa"/>
            <w:shd w:val="clear" w:color="auto" w:fill="FFFFFF" w:themeFill="background1"/>
          </w:tcPr>
          <w:p w14:paraId="0765E41E" w14:textId="77777777" w:rsidR="00BA0486" w:rsidRPr="00EF1B90" w:rsidRDefault="00BA0486" w:rsidP="00BA0486">
            <w:pPr>
              <w:rPr>
                <w:sz w:val="20"/>
                <w:szCs w:val="20"/>
              </w:rPr>
            </w:pPr>
          </w:p>
        </w:tc>
        <w:tc>
          <w:tcPr>
            <w:tcW w:w="1478" w:type="dxa"/>
            <w:shd w:val="clear" w:color="auto" w:fill="FFFFFF" w:themeFill="background1"/>
          </w:tcPr>
          <w:p w14:paraId="6AECF5BD" w14:textId="77777777" w:rsidR="00BA0486" w:rsidRPr="00EF1B90" w:rsidRDefault="00BA0486" w:rsidP="00BA0486">
            <w:pPr>
              <w:rPr>
                <w:sz w:val="20"/>
                <w:szCs w:val="20"/>
              </w:rPr>
            </w:pPr>
          </w:p>
        </w:tc>
        <w:tc>
          <w:tcPr>
            <w:tcW w:w="1867" w:type="dxa"/>
            <w:shd w:val="clear" w:color="auto" w:fill="FFFFFF" w:themeFill="background1"/>
          </w:tcPr>
          <w:p w14:paraId="1F9C3F42" w14:textId="77777777" w:rsidR="00BA0486" w:rsidRPr="00EF1B90" w:rsidRDefault="00BA0486" w:rsidP="00BA0486">
            <w:pPr>
              <w:rPr>
                <w:sz w:val="20"/>
                <w:szCs w:val="20"/>
              </w:rPr>
            </w:pPr>
          </w:p>
        </w:tc>
        <w:tc>
          <w:tcPr>
            <w:tcW w:w="1399" w:type="dxa"/>
            <w:shd w:val="clear" w:color="auto" w:fill="FFFFFF" w:themeFill="background1"/>
          </w:tcPr>
          <w:p w14:paraId="48339A85" w14:textId="77777777" w:rsidR="00BA0486" w:rsidRPr="00EF1B90" w:rsidRDefault="00BA0486" w:rsidP="00BA0486">
            <w:pPr>
              <w:rPr>
                <w:sz w:val="20"/>
                <w:szCs w:val="20"/>
              </w:rPr>
            </w:pPr>
          </w:p>
        </w:tc>
      </w:tr>
      <w:tr w:rsidR="002B4FFB" w14:paraId="67C71BC1" w14:textId="77777777" w:rsidTr="00D67CED">
        <w:trPr>
          <w:trHeight w:val="510"/>
        </w:trPr>
        <w:tc>
          <w:tcPr>
            <w:tcW w:w="1696" w:type="dxa"/>
            <w:shd w:val="clear" w:color="auto" w:fill="FFFFFF" w:themeFill="background1"/>
          </w:tcPr>
          <w:p w14:paraId="05EC5F29" w14:textId="4BDE9B2F" w:rsidR="00BA0486" w:rsidRPr="00EF1B90" w:rsidRDefault="00BA0486" w:rsidP="00BA0486">
            <w:pPr>
              <w:rPr>
                <w:sz w:val="20"/>
                <w:szCs w:val="20"/>
              </w:rPr>
            </w:pPr>
            <w:r w:rsidRPr="00EF1B90">
              <w:rPr>
                <w:rFonts w:eastAsia="Calibri" w:cs="Calibri"/>
                <w:sz w:val="20"/>
                <w:szCs w:val="20"/>
              </w:rPr>
              <w:t>Electricity Provider</w:t>
            </w:r>
          </w:p>
        </w:tc>
        <w:tc>
          <w:tcPr>
            <w:tcW w:w="1418" w:type="dxa"/>
            <w:shd w:val="clear" w:color="auto" w:fill="FFFFFF" w:themeFill="background1"/>
          </w:tcPr>
          <w:p w14:paraId="580B56B9" w14:textId="77777777" w:rsidR="00BA0486" w:rsidRPr="00EF1B90" w:rsidRDefault="00BA0486" w:rsidP="00BA0486">
            <w:pPr>
              <w:rPr>
                <w:sz w:val="20"/>
                <w:szCs w:val="20"/>
              </w:rPr>
            </w:pPr>
          </w:p>
        </w:tc>
        <w:tc>
          <w:tcPr>
            <w:tcW w:w="988" w:type="dxa"/>
            <w:shd w:val="clear" w:color="auto" w:fill="FFFFFF" w:themeFill="background1"/>
          </w:tcPr>
          <w:p w14:paraId="460AE534" w14:textId="77777777" w:rsidR="00BA0486" w:rsidRPr="00EF1B90" w:rsidRDefault="00BA0486" w:rsidP="00BA0486">
            <w:pPr>
              <w:rPr>
                <w:sz w:val="20"/>
                <w:szCs w:val="20"/>
              </w:rPr>
            </w:pPr>
          </w:p>
        </w:tc>
        <w:tc>
          <w:tcPr>
            <w:tcW w:w="1478" w:type="dxa"/>
            <w:shd w:val="clear" w:color="auto" w:fill="FFFFFF" w:themeFill="background1"/>
          </w:tcPr>
          <w:p w14:paraId="2B07C83F" w14:textId="77777777" w:rsidR="00BA0486" w:rsidRPr="00EF1B90" w:rsidRDefault="00BA0486" w:rsidP="00BA0486">
            <w:pPr>
              <w:rPr>
                <w:sz w:val="20"/>
                <w:szCs w:val="20"/>
              </w:rPr>
            </w:pPr>
          </w:p>
        </w:tc>
        <w:tc>
          <w:tcPr>
            <w:tcW w:w="1867" w:type="dxa"/>
            <w:shd w:val="clear" w:color="auto" w:fill="FFFFFF" w:themeFill="background1"/>
          </w:tcPr>
          <w:p w14:paraId="6499CFE2" w14:textId="77777777" w:rsidR="00BA0486" w:rsidRPr="00EF1B90" w:rsidRDefault="00BA0486" w:rsidP="00BA0486">
            <w:pPr>
              <w:rPr>
                <w:sz w:val="20"/>
                <w:szCs w:val="20"/>
              </w:rPr>
            </w:pPr>
          </w:p>
        </w:tc>
        <w:tc>
          <w:tcPr>
            <w:tcW w:w="1399" w:type="dxa"/>
            <w:shd w:val="clear" w:color="auto" w:fill="FFFFFF" w:themeFill="background1"/>
          </w:tcPr>
          <w:p w14:paraId="7BC8F760" w14:textId="77777777" w:rsidR="00BA0486" w:rsidRPr="00EF1B90" w:rsidRDefault="00BA0486" w:rsidP="00BA0486">
            <w:pPr>
              <w:rPr>
                <w:sz w:val="20"/>
                <w:szCs w:val="20"/>
              </w:rPr>
            </w:pPr>
          </w:p>
        </w:tc>
      </w:tr>
      <w:tr w:rsidR="002B4FFB" w14:paraId="76A7E094" w14:textId="77777777" w:rsidTr="00D67CED">
        <w:trPr>
          <w:trHeight w:val="401"/>
        </w:trPr>
        <w:tc>
          <w:tcPr>
            <w:tcW w:w="1696" w:type="dxa"/>
            <w:shd w:val="clear" w:color="auto" w:fill="FFFFFF" w:themeFill="background1"/>
          </w:tcPr>
          <w:p w14:paraId="5C809AF2" w14:textId="35F436FC" w:rsidR="00BA0486" w:rsidRPr="00EF1B90" w:rsidRDefault="00BA0486" w:rsidP="00BA0486">
            <w:pPr>
              <w:rPr>
                <w:sz w:val="20"/>
                <w:szCs w:val="20"/>
              </w:rPr>
            </w:pPr>
            <w:r w:rsidRPr="00EF1B90">
              <w:rPr>
                <w:rFonts w:eastAsia="Calibri" w:cs="Calibri"/>
                <w:sz w:val="20"/>
                <w:szCs w:val="20"/>
              </w:rPr>
              <w:t>Gas Provider</w:t>
            </w:r>
          </w:p>
        </w:tc>
        <w:tc>
          <w:tcPr>
            <w:tcW w:w="1418" w:type="dxa"/>
            <w:shd w:val="clear" w:color="auto" w:fill="FFFFFF" w:themeFill="background1"/>
          </w:tcPr>
          <w:p w14:paraId="4CC51BF7" w14:textId="77777777" w:rsidR="00BA0486" w:rsidRPr="00EF1B90" w:rsidRDefault="00BA0486" w:rsidP="00BA0486">
            <w:pPr>
              <w:rPr>
                <w:sz w:val="20"/>
                <w:szCs w:val="20"/>
              </w:rPr>
            </w:pPr>
          </w:p>
        </w:tc>
        <w:tc>
          <w:tcPr>
            <w:tcW w:w="988" w:type="dxa"/>
            <w:shd w:val="clear" w:color="auto" w:fill="FFFFFF" w:themeFill="background1"/>
          </w:tcPr>
          <w:p w14:paraId="40CEBBB5" w14:textId="77777777" w:rsidR="00BA0486" w:rsidRPr="00EF1B90" w:rsidRDefault="00BA0486" w:rsidP="00BA0486">
            <w:pPr>
              <w:rPr>
                <w:sz w:val="20"/>
                <w:szCs w:val="20"/>
              </w:rPr>
            </w:pPr>
          </w:p>
        </w:tc>
        <w:tc>
          <w:tcPr>
            <w:tcW w:w="1478" w:type="dxa"/>
            <w:shd w:val="clear" w:color="auto" w:fill="FFFFFF" w:themeFill="background1"/>
          </w:tcPr>
          <w:p w14:paraId="5603D496" w14:textId="77777777" w:rsidR="00BA0486" w:rsidRPr="00EF1B90" w:rsidRDefault="00BA0486" w:rsidP="00BA0486">
            <w:pPr>
              <w:rPr>
                <w:sz w:val="20"/>
                <w:szCs w:val="20"/>
              </w:rPr>
            </w:pPr>
          </w:p>
        </w:tc>
        <w:tc>
          <w:tcPr>
            <w:tcW w:w="1867" w:type="dxa"/>
            <w:shd w:val="clear" w:color="auto" w:fill="FFFFFF" w:themeFill="background1"/>
          </w:tcPr>
          <w:p w14:paraId="6BFF636B" w14:textId="77777777" w:rsidR="00BA0486" w:rsidRPr="00EF1B90" w:rsidRDefault="00BA0486" w:rsidP="00BA0486">
            <w:pPr>
              <w:rPr>
                <w:sz w:val="20"/>
                <w:szCs w:val="20"/>
              </w:rPr>
            </w:pPr>
          </w:p>
        </w:tc>
        <w:tc>
          <w:tcPr>
            <w:tcW w:w="1399" w:type="dxa"/>
            <w:shd w:val="clear" w:color="auto" w:fill="FFFFFF" w:themeFill="background1"/>
          </w:tcPr>
          <w:p w14:paraId="3F95F369" w14:textId="77777777" w:rsidR="00BA0486" w:rsidRPr="00EF1B90" w:rsidRDefault="00BA0486" w:rsidP="00BA0486">
            <w:pPr>
              <w:rPr>
                <w:sz w:val="20"/>
                <w:szCs w:val="20"/>
              </w:rPr>
            </w:pPr>
          </w:p>
        </w:tc>
      </w:tr>
      <w:tr w:rsidR="00D53237" w14:paraId="548FCA40" w14:textId="77777777" w:rsidTr="00D67CED">
        <w:trPr>
          <w:trHeight w:val="510"/>
        </w:trPr>
        <w:tc>
          <w:tcPr>
            <w:tcW w:w="1696" w:type="dxa"/>
            <w:shd w:val="clear" w:color="auto" w:fill="FFFFFF" w:themeFill="background1"/>
          </w:tcPr>
          <w:p w14:paraId="24A5D0DF" w14:textId="043875FC" w:rsidR="00D53237" w:rsidRPr="00EF1B90" w:rsidRDefault="00D53237" w:rsidP="00BA0486">
            <w:pPr>
              <w:rPr>
                <w:rFonts w:eastAsia="Calibri" w:cs="Calibri"/>
                <w:sz w:val="20"/>
                <w:szCs w:val="20"/>
              </w:rPr>
            </w:pPr>
            <w:r>
              <w:rPr>
                <w:rFonts w:eastAsia="Calibri" w:cs="Calibri"/>
                <w:sz w:val="20"/>
                <w:szCs w:val="20"/>
              </w:rPr>
              <w:t>Water &amp; sewer</w:t>
            </w:r>
            <w:r w:rsidR="000944E8">
              <w:rPr>
                <w:rFonts w:eastAsia="Calibri" w:cs="Calibri"/>
                <w:sz w:val="20"/>
                <w:szCs w:val="20"/>
              </w:rPr>
              <w:t>age</w:t>
            </w:r>
          </w:p>
        </w:tc>
        <w:tc>
          <w:tcPr>
            <w:tcW w:w="1418" w:type="dxa"/>
            <w:shd w:val="clear" w:color="auto" w:fill="FFFFFF" w:themeFill="background1"/>
          </w:tcPr>
          <w:p w14:paraId="084AB6BC" w14:textId="77777777" w:rsidR="00D53237" w:rsidRPr="00EF1B90" w:rsidRDefault="00D53237" w:rsidP="00BA0486">
            <w:pPr>
              <w:rPr>
                <w:sz w:val="20"/>
                <w:szCs w:val="20"/>
              </w:rPr>
            </w:pPr>
          </w:p>
        </w:tc>
        <w:tc>
          <w:tcPr>
            <w:tcW w:w="988" w:type="dxa"/>
            <w:shd w:val="clear" w:color="auto" w:fill="FFFFFF" w:themeFill="background1"/>
          </w:tcPr>
          <w:p w14:paraId="3550F4DB" w14:textId="77777777" w:rsidR="00D53237" w:rsidRPr="00EF1B90" w:rsidRDefault="00D53237" w:rsidP="00BA0486">
            <w:pPr>
              <w:rPr>
                <w:sz w:val="20"/>
                <w:szCs w:val="20"/>
              </w:rPr>
            </w:pPr>
          </w:p>
        </w:tc>
        <w:tc>
          <w:tcPr>
            <w:tcW w:w="1478" w:type="dxa"/>
            <w:shd w:val="clear" w:color="auto" w:fill="FFFFFF" w:themeFill="background1"/>
          </w:tcPr>
          <w:p w14:paraId="7DCE55FD" w14:textId="77777777" w:rsidR="00D53237" w:rsidRPr="00EF1B90" w:rsidRDefault="00D53237" w:rsidP="00BA0486">
            <w:pPr>
              <w:rPr>
                <w:sz w:val="20"/>
                <w:szCs w:val="20"/>
              </w:rPr>
            </w:pPr>
          </w:p>
        </w:tc>
        <w:tc>
          <w:tcPr>
            <w:tcW w:w="1867" w:type="dxa"/>
            <w:shd w:val="clear" w:color="auto" w:fill="FFFFFF" w:themeFill="background1"/>
          </w:tcPr>
          <w:p w14:paraId="6FC5C258" w14:textId="77777777" w:rsidR="00D53237" w:rsidRPr="00EF1B90" w:rsidRDefault="00D53237" w:rsidP="00BA0486">
            <w:pPr>
              <w:rPr>
                <w:sz w:val="20"/>
                <w:szCs w:val="20"/>
              </w:rPr>
            </w:pPr>
          </w:p>
        </w:tc>
        <w:tc>
          <w:tcPr>
            <w:tcW w:w="1399" w:type="dxa"/>
            <w:shd w:val="clear" w:color="auto" w:fill="FFFFFF" w:themeFill="background1"/>
          </w:tcPr>
          <w:p w14:paraId="10BD987E" w14:textId="77777777" w:rsidR="00D53237" w:rsidRPr="00EF1B90" w:rsidRDefault="00D53237" w:rsidP="00BA0486">
            <w:pPr>
              <w:rPr>
                <w:sz w:val="20"/>
                <w:szCs w:val="20"/>
              </w:rPr>
            </w:pPr>
          </w:p>
        </w:tc>
      </w:tr>
      <w:tr w:rsidR="002B4FFB" w14:paraId="60A40433" w14:textId="77777777" w:rsidTr="00D67CED">
        <w:trPr>
          <w:trHeight w:val="457"/>
        </w:trPr>
        <w:tc>
          <w:tcPr>
            <w:tcW w:w="1696" w:type="dxa"/>
            <w:shd w:val="clear" w:color="auto" w:fill="FFFFFF" w:themeFill="background1"/>
          </w:tcPr>
          <w:p w14:paraId="215F7B03" w14:textId="74EE4460" w:rsidR="00BA0486" w:rsidRPr="00EF1B90" w:rsidRDefault="00BA0486" w:rsidP="00BA0486">
            <w:pPr>
              <w:rPr>
                <w:sz w:val="20"/>
                <w:szCs w:val="20"/>
              </w:rPr>
            </w:pPr>
            <w:r w:rsidRPr="00EF1B90">
              <w:rPr>
                <w:rFonts w:eastAsia="Calibri" w:cs="Calibri"/>
                <w:sz w:val="20"/>
                <w:szCs w:val="20"/>
              </w:rPr>
              <w:t>Solicitor</w:t>
            </w:r>
          </w:p>
        </w:tc>
        <w:tc>
          <w:tcPr>
            <w:tcW w:w="1418" w:type="dxa"/>
            <w:shd w:val="clear" w:color="auto" w:fill="FFFFFF" w:themeFill="background1"/>
          </w:tcPr>
          <w:p w14:paraId="66FEF5A2" w14:textId="77777777" w:rsidR="00BA0486" w:rsidRPr="00EF1B90" w:rsidRDefault="00BA0486" w:rsidP="00BA0486">
            <w:pPr>
              <w:rPr>
                <w:sz w:val="20"/>
                <w:szCs w:val="20"/>
              </w:rPr>
            </w:pPr>
          </w:p>
        </w:tc>
        <w:tc>
          <w:tcPr>
            <w:tcW w:w="988" w:type="dxa"/>
            <w:shd w:val="clear" w:color="auto" w:fill="FFFFFF" w:themeFill="background1"/>
          </w:tcPr>
          <w:p w14:paraId="5E2235FF" w14:textId="77777777" w:rsidR="00BA0486" w:rsidRPr="00EF1B90" w:rsidRDefault="00BA0486" w:rsidP="00BA0486">
            <w:pPr>
              <w:rPr>
                <w:sz w:val="20"/>
                <w:szCs w:val="20"/>
              </w:rPr>
            </w:pPr>
          </w:p>
        </w:tc>
        <w:tc>
          <w:tcPr>
            <w:tcW w:w="1478" w:type="dxa"/>
            <w:shd w:val="clear" w:color="auto" w:fill="FFFFFF" w:themeFill="background1"/>
          </w:tcPr>
          <w:p w14:paraId="617E51EC" w14:textId="77777777" w:rsidR="00BA0486" w:rsidRPr="00EF1B90" w:rsidRDefault="00BA0486" w:rsidP="00BA0486">
            <w:pPr>
              <w:rPr>
                <w:sz w:val="20"/>
                <w:szCs w:val="20"/>
              </w:rPr>
            </w:pPr>
          </w:p>
        </w:tc>
        <w:tc>
          <w:tcPr>
            <w:tcW w:w="1867" w:type="dxa"/>
            <w:shd w:val="clear" w:color="auto" w:fill="FFFFFF" w:themeFill="background1"/>
          </w:tcPr>
          <w:p w14:paraId="4619C637" w14:textId="77777777" w:rsidR="00BA0486" w:rsidRPr="00EF1B90" w:rsidRDefault="00BA0486" w:rsidP="00BA0486">
            <w:pPr>
              <w:rPr>
                <w:sz w:val="20"/>
                <w:szCs w:val="20"/>
              </w:rPr>
            </w:pPr>
          </w:p>
        </w:tc>
        <w:tc>
          <w:tcPr>
            <w:tcW w:w="1399" w:type="dxa"/>
            <w:shd w:val="clear" w:color="auto" w:fill="FFFFFF" w:themeFill="background1"/>
          </w:tcPr>
          <w:p w14:paraId="65D61301" w14:textId="77777777" w:rsidR="00BA0486" w:rsidRPr="00EF1B90" w:rsidRDefault="00BA0486" w:rsidP="00BA0486">
            <w:pPr>
              <w:rPr>
                <w:sz w:val="20"/>
                <w:szCs w:val="20"/>
              </w:rPr>
            </w:pPr>
          </w:p>
        </w:tc>
      </w:tr>
      <w:tr w:rsidR="002B4FFB" w14:paraId="45B9EA31" w14:textId="77777777" w:rsidTr="00D67CED">
        <w:trPr>
          <w:trHeight w:val="510"/>
        </w:trPr>
        <w:tc>
          <w:tcPr>
            <w:tcW w:w="1696" w:type="dxa"/>
            <w:shd w:val="clear" w:color="auto" w:fill="FFFFFF" w:themeFill="background1"/>
          </w:tcPr>
          <w:p w14:paraId="0F41F584" w14:textId="73C2071D" w:rsidR="00BA0486" w:rsidRPr="00EF1B90" w:rsidRDefault="00BA0486" w:rsidP="00BA0486">
            <w:pPr>
              <w:rPr>
                <w:sz w:val="20"/>
                <w:szCs w:val="20"/>
              </w:rPr>
            </w:pPr>
            <w:r w:rsidRPr="00EF1B90">
              <w:rPr>
                <w:rFonts w:eastAsia="Calibri" w:cs="Calibri"/>
                <w:sz w:val="20"/>
                <w:szCs w:val="20"/>
              </w:rPr>
              <w:t>Accountant</w:t>
            </w:r>
          </w:p>
        </w:tc>
        <w:tc>
          <w:tcPr>
            <w:tcW w:w="1418" w:type="dxa"/>
            <w:shd w:val="clear" w:color="auto" w:fill="FFFFFF" w:themeFill="background1"/>
          </w:tcPr>
          <w:p w14:paraId="70748C63" w14:textId="77777777" w:rsidR="00BA0486" w:rsidRPr="00EF1B90" w:rsidRDefault="00BA0486" w:rsidP="00BA0486">
            <w:pPr>
              <w:rPr>
                <w:sz w:val="20"/>
                <w:szCs w:val="20"/>
              </w:rPr>
            </w:pPr>
          </w:p>
        </w:tc>
        <w:tc>
          <w:tcPr>
            <w:tcW w:w="988" w:type="dxa"/>
            <w:shd w:val="clear" w:color="auto" w:fill="FFFFFF" w:themeFill="background1"/>
          </w:tcPr>
          <w:p w14:paraId="423A9E16" w14:textId="77777777" w:rsidR="00BA0486" w:rsidRPr="00EF1B90" w:rsidRDefault="00BA0486" w:rsidP="00BA0486">
            <w:pPr>
              <w:rPr>
                <w:sz w:val="20"/>
                <w:szCs w:val="20"/>
              </w:rPr>
            </w:pPr>
          </w:p>
        </w:tc>
        <w:tc>
          <w:tcPr>
            <w:tcW w:w="1478" w:type="dxa"/>
            <w:shd w:val="clear" w:color="auto" w:fill="FFFFFF" w:themeFill="background1"/>
          </w:tcPr>
          <w:p w14:paraId="5DCF9007" w14:textId="77777777" w:rsidR="00BA0486" w:rsidRPr="00EF1B90" w:rsidRDefault="00BA0486" w:rsidP="00BA0486">
            <w:pPr>
              <w:rPr>
                <w:sz w:val="20"/>
                <w:szCs w:val="20"/>
              </w:rPr>
            </w:pPr>
          </w:p>
        </w:tc>
        <w:tc>
          <w:tcPr>
            <w:tcW w:w="1867" w:type="dxa"/>
            <w:shd w:val="clear" w:color="auto" w:fill="FFFFFF" w:themeFill="background1"/>
          </w:tcPr>
          <w:p w14:paraId="7ED534CE" w14:textId="77777777" w:rsidR="00BA0486" w:rsidRPr="00EF1B90" w:rsidRDefault="00BA0486" w:rsidP="00BA0486">
            <w:pPr>
              <w:rPr>
                <w:sz w:val="20"/>
                <w:szCs w:val="20"/>
              </w:rPr>
            </w:pPr>
          </w:p>
        </w:tc>
        <w:tc>
          <w:tcPr>
            <w:tcW w:w="1399" w:type="dxa"/>
            <w:shd w:val="clear" w:color="auto" w:fill="FFFFFF" w:themeFill="background1"/>
          </w:tcPr>
          <w:p w14:paraId="5457C1FD" w14:textId="77777777" w:rsidR="00BA0486" w:rsidRPr="00EF1B90" w:rsidRDefault="00BA0486" w:rsidP="00BA0486">
            <w:pPr>
              <w:rPr>
                <w:sz w:val="20"/>
                <w:szCs w:val="20"/>
              </w:rPr>
            </w:pPr>
          </w:p>
        </w:tc>
      </w:tr>
    </w:tbl>
    <w:p w14:paraId="6BEB278C" w14:textId="0804F2A7" w:rsidR="004601FB" w:rsidRDefault="004601FB"/>
    <w:tbl>
      <w:tblPr>
        <w:tblStyle w:val="TableGrid"/>
        <w:tblW w:w="8826" w:type="dxa"/>
        <w:tblInd w:w="-669" w:type="dxa"/>
        <w:shd w:val="clear" w:color="auto" w:fill="FFFFFF" w:themeFill="background1"/>
        <w:tblLook w:val="04A0" w:firstRow="1" w:lastRow="0" w:firstColumn="1" w:lastColumn="0" w:noHBand="0" w:noVBand="1"/>
      </w:tblPr>
      <w:tblGrid>
        <w:gridCol w:w="2091"/>
        <w:gridCol w:w="1138"/>
        <w:gridCol w:w="2848"/>
        <w:gridCol w:w="2749"/>
      </w:tblGrid>
      <w:tr w:rsidR="00CC4078" w14:paraId="6FABCF97" w14:textId="77777777" w:rsidTr="00397F89">
        <w:trPr>
          <w:trHeight w:val="223"/>
        </w:trPr>
        <w:tc>
          <w:tcPr>
            <w:tcW w:w="8826" w:type="dxa"/>
            <w:gridSpan w:val="4"/>
            <w:shd w:val="clear" w:color="auto" w:fill="FFFFFF" w:themeFill="background1"/>
          </w:tcPr>
          <w:p w14:paraId="5CE45616" w14:textId="77777777" w:rsidR="00CC4078" w:rsidRPr="002F1A3F" w:rsidRDefault="002F1A3F" w:rsidP="002F1A3F">
            <w:pPr>
              <w:jc w:val="center"/>
              <w:rPr>
                <w:b/>
                <w:bCs/>
                <w:sz w:val="24"/>
                <w:szCs w:val="24"/>
              </w:rPr>
            </w:pPr>
            <w:r w:rsidRPr="002F1A3F">
              <w:rPr>
                <w:b/>
                <w:bCs/>
                <w:sz w:val="24"/>
                <w:szCs w:val="24"/>
              </w:rPr>
              <w:t>Insurance Claims</w:t>
            </w:r>
          </w:p>
          <w:p w14:paraId="42206412" w14:textId="27BF2244" w:rsidR="002F1A3F" w:rsidRPr="002F1A3F" w:rsidRDefault="002F1A3F" w:rsidP="002F1A3F">
            <w:pPr>
              <w:jc w:val="center"/>
              <w:rPr>
                <w:i/>
                <w:iCs/>
              </w:rPr>
            </w:pPr>
            <w:r w:rsidRPr="002F1A3F">
              <w:rPr>
                <w:i/>
                <w:iCs/>
                <w:sz w:val="20"/>
                <w:szCs w:val="20"/>
              </w:rPr>
              <w:t>What Policies have you claimed for?</w:t>
            </w:r>
          </w:p>
        </w:tc>
      </w:tr>
      <w:tr w:rsidR="002F1A3F" w14:paraId="484E002B" w14:textId="77777777" w:rsidTr="00397F89">
        <w:trPr>
          <w:trHeight w:val="127"/>
        </w:trPr>
        <w:tc>
          <w:tcPr>
            <w:tcW w:w="2091" w:type="dxa"/>
            <w:shd w:val="clear" w:color="auto" w:fill="FFFFFF" w:themeFill="background1"/>
          </w:tcPr>
          <w:p w14:paraId="2D47D7E1" w14:textId="346C262A" w:rsidR="002F1A3F" w:rsidRDefault="002F1A3F" w:rsidP="002F1A3F">
            <w:r w:rsidRPr="5AA6EBF1">
              <w:rPr>
                <w:rFonts w:ascii="Calibri" w:eastAsia="Calibri" w:hAnsi="Calibri" w:cs="Calibri"/>
              </w:rPr>
              <w:t>Insurance Company</w:t>
            </w:r>
          </w:p>
        </w:tc>
        <w:tc>
          <w:tcPr>
            <w:tcW w:w="1138" w:type="dxa"/>
            <w:shd w:val="clear" w:color="auto" w:fill="FFFFFF" w:themeFill="background1"/>
          </w:tcPr>
          <w:p w14:paraId="3831AEAD" w14:textId="5CC898D5" w:rsidR="002F1A3F" w:rsidRDefault="002F1A3F" w:rsidP="002F1A3F">
            <w:r w:rsidRPr="5AA6EBF1">
              <w:rPr>
                <w:rFonts w:ascii="Calibri" w:eastAsia="Calibri" w:hAnsi="Calibri" w:cs="Calibri"/>
              </w:rPr>
              <w:t xml:space="preserve">Policy </w:t>
            </w:r>
            <w:r w:rsidR="00EF1B90">
              <w:rPr>
                <w:rFonts w:ascii="Calibri" w:eastAsia="Calibri" w:hAnsi="Calibri" w:cs="Calibri"/>
              </w:rPr>
              <w:t>No.</w:t>
            </w:r>
            <w:r w:rsidRPr="5AA6EBF1">
              <w:rPr>
                <w:rFonts w:ascii="Calibri" w:eastAsia="Calibri" w:hAnsi="Calibri" w:cs="Calibri"/>
              </w:rPr>
              <w:t xml:space="preserve"> </w:t>
            </w:r>
          </w:p>
        </w:tc>
        <w:tc>
          <w:tcPr>
            <w:tcW w:w="2848" w:type="dxa"/>
            <w:shd w:val="clear" w:color="auto" w:fill="FFFFFF" w:themeFill="background1"/>
          </w:tcPr>
          <w:p w14:paraId="6506F7D0" w14:textId="1F1F89EF" w:rsidR="002F1A3F" w:rsidRDefault="002F1A3F" w:rsidP="002F1A3F">
            <w:r w:rsidRPr="5AA6EBF1">
              <w:rPr>
                <w:rFonts w:ascii="Calibri" w:eastAsia="Calibri" w:hAnsi="Calibri" w:cs="Calibri"/>
              </w:rPr>
              <w:t>Details of claim</w:t>
            </w:r>
          </w:p>
        </w:tc>
        <w:tc>
          <w:tcPr>
            <w:tcW w:w="2746" w:type="dxa"/>
            <w:shd w:val="clear" w:color="auto" w:fill="FFFFFF" w:themeFill="background1"/>
          </w:tcPr>
          <w:p w14:paraId="575DE604" w14:textId="010FCA41" w:rsidR="002F1A3F" w:rsidRDefault="002F1A3F" w:rsidP="002F1A3F">
            <w:r w:rsidRPr="5AA6EBF1">
              <w:rPr>
                <w:rFonts w:ascii="Calibri" w:eastAsia="Calibri" w:hAnsi="Calibri" w:cs="Calibri"/>
              </w:rPr>
              <w:t>Follow up Actions (</w:t>
            </w:r>
            <w:r w:rsidR="00EF1B90">
              <w:rPr>
                <w:rFonts w:ascii="Calibri" w:eastAsia="Calibri" w:hAnsi="Calibri" w:cs="Calibri"/>
              </w:rPr>
              <w:t>dated</w:t>
            </w:r>
            <w:r w:rsidRPr="5AA6EBF1">
              <w:rPr>
                <w:rFonts w:ascii="Calibri" w:eastAsia="Calibri" w:hAnsi="Calibri" w:cs="Calibri"/>
              </w:rPr>
              <w:t>)</w:t>
            </w:r>
          </w:p>
        </w:tc>
      </w:tr>
      <w:tr w:rsidR="00CC4078" w14:paraId="210F23A0" w14:textId="77777777" w:rsidTr="000944E8">
        <w:trPr>
          <w:trHeight w:val="443"/>
        </w:trPr>
        <w:tc>
          <w:tcPr>
            <w:tcW w:w="2091" w:type="dxa"/>
            <w:shd w:val="clear" w:color="auto" w:fill="FFFFFF" w:themeFill="background1"/>
          </w:tcPr>
          <w:p w14:paraId="73694DDB" w14:textId="650D8FA4" w:rsidR="00CC4078" w:rsidRPr="00E46EED" w:rsidRDefault="00436A35">
            <w:pPr>
              <w:rPr>
                <w:i/>
                <w:iCs/>
                <w:color w:val="FF0000"/>
                <w:sz w:val="20"/>
                <w:szCs w:val="20"/>
              </w:rPr>
            </w:pPr>
            <w:r w:rsidRPr="00E46EED">
              <w:rPr>
                <w:i/>
                <w:iCs/>
                <w:color w:val="FF0000"/>
                <w:sz w:val="20"/>
                <w:szCs w:val="20"/>
              </w:rPr>
              <w:t>E.g. Allianz</w:t>
            </w:r>
          </w:p>
        </w:tc>
        <w:tc>
          <w:tcPr>
            <w:tcW w:w="1138" w:type="dxa"/>
            <w:shd w:val="clear" w:color="auto" w:fill="FFFFFF" w:themeFill="background1"/>
          </w:tcPr>
          <w:p w14:paraId="29DCBB67" w14:textId="7E2B5B65" w:rsidR="00CC4078" w:rsidRPr="00E46EED" w:rsidRDefault="00F60E89">
            <w:pPr>
              <w:rPr>
                <w:i/>
                <w:iCs/>
                <w:color w:val="FF0000"/>
                <w:sz w:val="20"/>
                <w:szCs w:val="20"/>
              </w:rPr>
            </w:pPr>
            <w:r w:rsidRPr="00E46EED">
              <w:rPr>
                <w:i/>
                <w:iCs/>
                <w:color w:val="FF0000"/>
                <w:sz w:val="20"/>
                <w:szCs w:val="20"/>
              </w:rPr>
              <w:t>012345</w:t>
            </w:r>
          </w:p>
        </w:tc>
        <w:tc>
          <w:tcPr>
            <w:tcW w:w="2848" w:type="dxa"/>
            <w:shd w:val="clear" w:color="auto" w:fill="FFFFFF" w:themeFill="background1"/>
          </w:tcPr>
          <w:p w14:paraId="140E272D" w14:textId="2FD09907" w:rsidR="00CC4078" w:rsidRPr="00E46EED" w:rsidRDefault="00E06537">
            <w:pPr>
              <w:rPr>
                <w:i/>
                <w:iCs/>
                <w:color w:val="FF0000"/>
                <w:sz w:val="20"/>
                <w:szCs w:val="20"/>
              </w:rPr>
            </w:pPr>
            <w:r w:rsidRPr="00E46EED">
              <w:rPr>
                <w:i/>
                <w:iCs/>
                <w:color w:val="FF0000"/>
                <w:sz w:val="20"/>
                <w:szCs w:val="20"/>
              </w:rPr>
              <w:t>Replacement of damaged goods</w:t>
            </w:r>
            <w:r w:rsidR="00F60E89" w:rsidRPr="00E46EED">
              <w:rPr>
                <w:i/>
                <w:iCs/>
                <w:color w:val="FF0000"/>
                <w:sz w:val="20"/>
                <w:szCs w:val="20"/>
              </w:rPr>
              <w:t xml:space="preserve"> up to $10,000</w:t>
            </w:r>
          </w:p>
        </w:tc>
        <w:tc>
          <w:tcPr>
            <w:tcW w:w="2746" w:type="dxa"/>
            <w:shd w:val="clear" w:color="auto" w:fill="FFFFFF" w:themeFill="background1"/>
          </w:tcPr>
          <w:p w14:paraId="7E01AB22" w14:textId="72EC3499" w:rsidR="00CC4078" w:rsidRPr="00E46EED" w:rsidRDefault="007B43A0">
            <w:pPr>
              <w:rPr>
                <w:i/>
                <w:iCs/>
                <w:color w:val="FF0000"/>
                <w:sz w:val="20"/>
                <w:szCs w:val="20"/>
              </w:rPr>
            </w:pPr>
            <w:r w:rsidRPr="00E46EED">
              <w:rPr>
                <w:i/>
                <w:iCs/>
                <w:color w:val="FF0000"/>
                <w:sz w:val="20"/>
                <w:szCs w:val="20"/>
              </w:rPr>
              <w:t>Contact insurer within a two days of the flood event.</w:t>
            </w:r>
          </w:p>
        </w:tc>
      </w:tr>
      <w:tr w:rsidR="00CC4078" w14:paraId="4221FDB9" w14:textId="77777777" w:rsidTr="000944E8">
        <w:trPr>
          <w:trHeight w:val="460"/>
        </w:trPr>
        <w:tc>
          <w:tcPr>
            <w:tcW w:w="2091" w:type="dxa"/>
            <w:shd w:val="clear" w:color="auto" w:fill="FFFFFF" w:themeFill="background1"/>
          </w:tcPr>
          <w:p w14:paraId="5CD676BB" w14:textId="77777777" w:rsidR="00CC4078" w:rsidRPr="00E46EED" w:rsidRDefault="00CC4078">
            <w:pPr>
              <w:rPr>
                <w:color w:val="FF0000"/>
              </w:rPr>
            </w:pPr>
          </w:p>
        </w:tc>
        <w:tc>
          <w:tcPr>
            <w:tcW w:w="1138" w:type="dxa"/>
            <w:shd w:val="clear" w:color="auto" w:fill="FFFFFF" w:themeFill="background1"/>
          </w:tcPr>
          <w:p w14:paraId="2A95DA52" w14:textId="77777777" w:rsidR="00CC4078" w:rsidRPr="00E46EED" w:rsidRDefault="00CC4078">
            <w:pPr>
              <w:rPr>
                <w:color w:val="FF0000"/>
              </w:rPr>
            </w:pPr>
          </w:p>
        </w:tc>
        <w:tc>
          <w:tcPr>
            <w:tcW w:w="2848" w:type="dxa"/>
            <w:shd w:val="clear" w:color="auto" w:fill="FFFFFF" w:themeFill="background1"/>
          </w:tcPr>
          <w:p w14:paraId="51E55554" w14:textId="77777777" w:rsidR="00CC4078" w:rsidRPr="00E46EED" w:rsidRDefault="00CC4078">
            <w:pPr>
              <w:rPr>
                <w:color w:val="FF0000"/>
              </w:rPr>
            </w:pPr>
          </w:p>
        </w:tc>
        <w:tc>
          <w:tcPr>
            <w:tcW w:w="2746" w:type="dxa"/>
            <w:shd w:val="clear" w:color="auto" w:fill="FFFFFF" w:themeFill="background1"/>
          </w:tcPr>
          <w:p w14:paraId="660753AD" w14:textId="77777777" w:rsidR="00CC4078" w:rsidRPr="00E46EED" w:rsidRDefault="00CC4078">
            <w:pPr>
              <w:rPr>
                <w:color w:val="FF0000"/>
              </w:rPr>
            </w:pPr>
          </w:p>
        </w:tc>
      </w:tr>
    </w:tbl>
    <w:p w14:paraId="5CEFABC0" w14:textId="77777777" w:rsidR="00CC4078" w:rsidRDefault="00CC4078" w:rsidP="00D355B9">
      <w:pPr>
        <w:ind w:right="-283"/>
      </w:pPr>
    </w:p>
    <w:p w14:paraId="6DF1555A" w14:textId="77777777" w:rsidR="004601FB" w:rsidRDefault="004601FB"/>
    <w:tbl>
      <w:tblPr>
        <w:tblStyle w:val="TableGrid"/>
        <w:tblpPr w:leftFromText="180" w:rightFromText="180" w:vertAnchor="page" w:horzAnchor="margin" w:tblpXSpec="right" w:tblpY="1703"/>
        <w:tblW w:w="6091" w:type="dxa"/>
        <w:shd w:val="clear" w:color="auto" w:fill="FFFFFF" w:themeFill="background1"/>
        <w:tblLook w:val="04A0" w:firstRow="1" w:lastRow="0" w:firstColumn="1" w:lastColumn="0" w:noHBand="0" w:noVBand="1"/>
      </w:tblPr>
      <w:tblGrid>
        <w:gridCol w:w="2122"/>
        <w:gridCol w:w="3969"/>
      </w:tblGrid>
      <w:tr w:rsidR="002B4FFB" w14:paraId="37084E9B" w14:textId="77777777" w:rsidTr="002B4FFB">
        <w:trPr>
          <w:trHeight w:val="471"/>
        </w:trPr>
        <w:tc>
          <w:tcPr>
            <w:tcW w:w="6091" w:type="dxa"/>
            <w:gridSpan w:val="2"/>
            <w:shd w:val="clear" w:color="auto" w:fill="FFFFFF" w:themeFill="background1"/>
          </w:tcPr>
          <w:p w14:paraId="4FA9BA0B" w14:textId="77777777" w:rsidR="002B4FFB" w:rsidRPr="001418AF" w:rsidRDefault="002B4FFB" w:rsidP="002B4FFB">
            <w:pPr>
              <w:ind w:right="-649"/>
              <w:jc w:val="center"/>
              <w:rPr>
                <w:b/>
                <w:bCs/>
              </w:rPr>
            </w:pPr>
            <w:r w:rsidRPr="001418AF">
              <w:rPr>
                <w:b/>
                <w:bCs/>
              </w:rPr>
              <w:t>Resilience Works</w:t>
            </w:r>
          </w:p>
          <w:p w14:paraId="3D5312E2" w14:textId="13B6E0B1" w:rsidR="002B4FFB" w:rsidRPr="001418AF" w:rsidRDefault="002B4FFB" w:rsidP="002B4FFB">
            <w:pPr>
              <w:jc w:val="center"/>
              <w:rPr>
                <w:i/>
                <w:iCs/>
              </w:rPr>
            </w:pPr>
            <w:r w:rsidRPr="001418AF">
              <w:rPr>
                <w:i/>
                <w:iCs/>
                <w:sz w:val="20"/>
                <w:szCs w:val="20"/>
              </w:rPr>
              <w:t xml:space="preserve">Are there any </w:t>
            </w:r>
            <w:r w:rsidR="00EF13E8">
              <w:rPr>
                <w:i/>
                <w:iCs/>
                <w:sz w:val="20"/>
                <w:szCs w:val="20"/>
              </w:rPr>
              <w:t>things you need to consider when cleaning up to protect your flood resilient works and products?</w:t>
            </w:r>
          </w:p>
        </w:tc>
      </w:tr>
      <w:tr w:rsidR="002B4FFB" w14:paraId="2FDEBF93" w14:textId="77777777" w:rsidTr="005814EB">
        <w:trPr>
          <w:trHeight w:val="235"/>
        </w:trPr>
        <w:tc>
          <w:tcPr>
            <w:tcW w:w="2122" w:type="dxa"/>
            <w:shd w:val="clear" w:color="auto" w:fill="FFFFFF" w:themeFill="background1"/>
          </w:tcPr>
          <w:p w14:paraId="54BC565E" w14:textId="77777777" w:rsidR="002B4FFB" w:rsidRPr="001418AF" w:rsidRDefault="002B4FFB" w:rsidP="002B4FFB">
            <w:pPr>
              <w:rPr>
                <w:sz w:val="20"/>
                <w:szCs w:val="20"/>
              </w:rPr>
            </w:pPr>
            <w:r w:rsidRPr="001418AF">
              <w:rPr>
                <w:sz w:val="20"/>
                <w:szCs w:val="20"/>
              </w:rPr>
              <w:t>Item</w:t>
            </w:r>
          </w:p>
        </w:tc>
        <w:tc>
          <w:tcPr>
            <w:tcW w:w="3969" w:type="dxa"/>
            <w:shd w:val="clear" w:color="auto" w:fill="FFFFFF" w:themeFill="background1"/>
          </w:tcPr>
          <w:p w14:paraId="584A279E" w14:textId="77777777" w:rsidR="002B4FFB" w:rsidRPr="001418AF" w:rsidRDefault="002B4FFB" w:rsidP="002B4FFB">
            <w:pPr>
              <w:rPr>
                <w:sz w:val="20"/>
                <w:szCs w:val="20"/>
              </w:rPr>
            </w:pPr>
            <w:r w:rsidRPr="001418AF">
              <w:rPr>
                <w:sz w:val="20"/>
                <w:szCs w:val="20"/>
              </w:rPr>
              <w:t>Consideration</w:t>
            </w:r>
          </w:p>
        </w:tc>
      </w:tr>
      <w:tr w:rsidR="00EF13E8" w14:paraId="501D22E2" w14:textId="77777777" w:rsidTr="005814EB">
        <w:trPr>
          <w:trHeight w:val="399"/>
        </w:trPr>
        <w:tc>
          <w:tcPr>
            <w:tcW w:w="2122" w:type="dxa"/>
            <w:shd w:val="clear" w:color="auto" w:fill="FFFFFF" w:themeFill="background1"/>
          </w:tcPr>
          <w:p w14:paraId="0F6848D1" w14:textId="36940195" w:rsidR="00EF13E8" w:rsidRPr="00E46EED" w:rsidRDefault="00B526FA" w:rsidP="00EF13E8">
            <w:pPr>
              <w:rPr>
                <w:i/>
                <w:iCs/>
                <w:color w:val="FF0000"/>
                <w:sz w:val="20"/>
                <w:szCs w:val="20"/>
              </w:rPr>
            </w:pPr>
            <w:r w:rsidRPr="00E46EED">
              <w:rPr>
                <w:rFonts w:eastAsia="Calibri" w:cs="Calibri"/>
                <w:i/>
                <w:iCs/>
                <w:color w:val="FF0000"/>
                <w:sz w:val="20"/>
                <w:szCs w:val="20"/>
              </w:rPr>
              <w:t xml:space="preserve">E.g. </w:t>
            </w:r>
            <w:r w:rsidR="00EF13E8" w:rsidRPr="00E46EED">
              <w:rPr>
                <w:rFonts w:eastAsia="Calibri" w:cs="Calibri"/>
                <w:i/>
                <w:iCs/>
                <w:color w:val="FF0000"/>
                <w:sz w:val="20"/>
                <w:szCs w:val="20"/>
              </w:rPr>
              <w:t>All doors have been replaced with Solid Core Doors</w:t>
            </w:r>
          </w:p>
        </w:tc>
        <w:tc>
          <w:tcPr>
            <w:tcW w:w="3969" w:type="dxa"/>
            <w:shd w:val="clear" w:color="auto" w:fill="FFFFFF" w:themeFill="background1"/>
          </w:tcPr>
          <w:p w14:paraId="2EBE284F" w14:textId="39CE7916" w:rsidR="00EF13E8" w:rsidRPr="00E46EED" w:rsidRDefault="00EF13E8" w:rsidP="00EF13E8">
            <w:pPr>
              <w:rPr>
                <w:i/>
                <w:iCs/>
                <w:color w:val="FF0000"/>
                <w:sz w:val="20"/>
                <w:szCs w:val="20"/>
              </w:rPr>
            </w:pPr>
            <w:r w:rsidRPr="00E46EED">
              <w:rPr>
                <w:rFonts w:eastAsia="Calibri" w:cs="Calibri"/>
                <w:i/>
                <w:iCs/>
                <w:color w:val="FF0000"/>
                <w:sz w:val="20"/>
                <w:szCs w:val="20"/>
              </w:rPr>
              <w:t>Do not remove doors during clean up</w:t>
            </w:r>
          </w:p>
        </w:tc>
      </w:tr>
      <w:tr w:rsidR="002B4FFB" w14:paraId="13829BB3" w14:textId="77777777" w:rsidTr="005814EB">
        <w:trPr>
          <w:trHeight w:val="399"/>
        </w:trPr>
        <w:tc>
          <w:tcPr>
            <w:tcW w:w="2122" w:type="dxa"/>
            <w:shd w:val="clear" w:color="auto" w:fill="FFFFFF" w:themeFill="background1"/>
          </w:tcPr>
          <w:p w14:paraId="08D01D2F" w14:textId="50CBE954" w:rsidR="002B4FFB" w:rsidRPr="00E46EED" w:rsidRDefault="00115636" w:rsidP="002B4FFB">
            <w:pPr>
              <w:rPr>
                <w:i/>
                <w:iCs/>
                <w:color w:val="FF0000"/>
                <w:sz w:val="20"/>
                <w:szCs w:val="20"/>
              </w:rPr>
            </w:pPr>
            <w:r w:rsidRPr="00E46EED">
              <w:rPr>
                <w:i/>
                <w:iCs/>
                <w:color w:val="FF0000"/>
                <w:sz w:val="20"/>
                <w:szCs w:val="20"/>
              </w:rPr>
              <w:t>Post-flood turf recovery</w:t>
            </w:r>
          </w:p>
        </w:tc>
        <w:tc>
          <w:tcPr>
            <w:tcW w:w="3969" w:type="dxa"/>
            <w:shd w:val="clear" w:color="auto" w:fill="FFFFFF" w:themeFill="background1"/>
          </w:tcPr>
          <w:p w14:paraId="32FC48D3" w14:textId="62ACB5CE" w:rsidR="002B4FFB" w:rsidRPr="00E46EED" w:rsidRDefault="00115636" w:rsidP="002B4FFB">
            <w:pPr>
              <w:rPr>
                <w:i/>
                <w:iCs/>
                <w:color w:val="FF0000"/>
                <w:sz w:val="20"/>
                <w:szCs w:val="20"/>
              </w:rPr>
            </w:pPr>
            <w:r w:rsidRPr="00E46EED">
              <w:rPr>
                <w:i/>
                <w:iCs/>
                <w:color w:val="FF0000"/>
                <w:sz w:val="20"/>
                <w:szCs w:val="20"/>
              </w:rPr>
              <w:t xml:space="preserve">Aerate turf with a tractor or manually </w:t>
            </w:r>
            <w:r w:rsidR="009E5583" w:rsidRPr="00E46EED">
              <w:rPr>
                <w:i/>
                <w:iCs/>
                <w:color w:val="FF0000"/>
                <w:sz w:val="20"/>
                <w:szCs w:val="20"/>
              </w:rPr>
              <w:t>as s</w:t>
            </w:r>
            <w:r w:rsidR="00645895" w:rsidRPr="00E46EED">
              <w:rPr>
                <w:i/>
                <w:iCs/>
                <w:color w:val="FF0000"/>
                <w:sz w:val="20"/>
                <w:szCs w:val="20"/>
              </w:rPr>
              <w:t>oon</w:t>
            </w:r>
            <w:r w:rsidR="009E5583" w:rsidRPr="00E46EED">
              <w:rPr>
                <w:i/>
                <w:iCs/>
                <w:color w:val="FF0000"/>
                <w:sz w:val="20"/>
                <w:szCs w:val="20"/>
              </w:rPr>
              <w:t xml:space="preserve"> as</w:t>
            </w:r>
            <w:r w:rsidRPr="00E46EED">
              <w:rPr>
                <w:i/>
                <w:iCs/>
                <w:color w:val="FF0000"/>
                <w:sz w:val="20"/>
                <w:szCs w:val="20"/>
              </w:rPr>
              <w:t xml:space="preserve"> it is safe to do so</w:t>
            </w:r>
            <w:r w:rsidR="00C843E9" w:rsidRPr="00E46EED">
              <w:rPr>
                <w:i/>
                <w:iCs/>
                <w:color w:val="FF0000"/>
                <w:sz w:val="20"/>
                <w:szCs w:val="20"/>
              </w:rPr>
              <w:t xml:space="preserve">. Remove silt or mud in the following days after the flood has receded. </w:t>
            </w:r>
          </w:p>
        </w:tc>
      </w:tr>
    </w:tbl>
    <w:tbl>
      <w:tblPr>
        <w:tblStyle w:val="TableGrid"/>
        <w:tblpPr w:leftFromText="180" w:rightFromText="180" w:vertAnchor="text" w:horzAnchor="margin" w:tblpXSpec="right" w:tblpY="9"/>
        <w:tblW w:w="6099" w:type="dxa"/>
        <w:shd w:val="clear" w:color="auto" w:fill="FFFFFF" w:themeFill="background1"/>
        <w:tblLook w:val="04A0" w:firstRow="1" w:lastRow="0" w:firstColumn="1" w:lastColumn="0" w:noHBand="0" w:noVBand="1"/>
      </w:tblPr>
      <w:tblGrid>
        <w:gridCol w:w="2096"/>
        <w:gridCol w:w="4003"/>
      </w:tblGrid>
      <w:tr w:rsidR="000944E8" w14:paraId="4B3681BF" w14:textId="77777777" w:rsidTr="000944E8">
        <w:trPr>
          <w:trHeight w:val="631"/>
        </w:trPr>
        <w:tc>
          <w:tcPr>
            <w:tcW w:w="6099" w:type="dxa"/>
            <w:gridSpan w:val="2"/>
            <w:shd w:val="clear" w:color="auto" w:fill="FFFFFF" w:themeFill="background1"/>
          </w:tcPr>
          <w:p w14:paraId="0F4BDB46" w14:textId="77777777" w:rsidR="000944E8" w:rsidRPr="003604CA" w:rsidRDefault="000944E8" w:rsidP="000944E8">
            <w:pPr>
              <w:jc w:val="center"/>
              <w:rPr>
                <w:b/>
                <w:bCs/>
                <w:sz w:val="24"/>
                <w:szCs w:val="24"/>
              </w:rPr>
            </w:pPr>
            <w:r w:rsidRPr="003604CA">
              <w:rPr>
                <w:b/>
                <w:bCs/>
                <w:sz w:val="24"/>
                <w:szCs w:val="24"/>
              </w:rPr>
              <w:t>Maintain and review</w:t>
            </w:r>
          </w:p>
          <w:p w14:paraId="6C27BACF" w14:textId="536BCB56" w:rsidR="000944E8" w:rsidRPr="003604CA" w:rsidRDefault="005814EB" w:rsidP="000944E8">
            <w:pPr>
              <w:jc w:val="center"/>
              <w:rPr>
                <w:i/>
                <w:iCs/>
              </w:rPr>
            </w:pPr>
            <w:r>
              <w:rPr>
                <w:i/>
                <w:iCs/>
                <w:sz w:val="20"/>
                <w:szCs w:val="20"/>
              </w:rPr>
              <w:t>Complete this section after a flood to review lessons learnt</w:t>
            </w:r>
          </w:p>
        </w:tc>
      </w:tr>
      <w:tr w:rsidR="000944E8" w14:paraId="35D1F1CB" w14:textId="77777777" w:rsidTr="000944E8">
        <w:trPr>
          <w:trHeight w:val="1253"/>
        </w:trPr>
        <w:tc>
          <w:tcPr>
            <w:tcW w:w="2096" w:type="dxa"/>
            <w:shd w:val="clear" w:color="auto" w:fill="FFFFFF" w:themeFill="background1"/>
          </w:tcPr>
          <w:p w14:paraId="051C619E" w14:textId="77777777" w:rsidR="000944E8" w:rsidRPr="002B4FFB" w:rsidRDefault="000944E8" w:rsidP="000944E8">
            <w:pPr>
              <w:rPr>
                <w:sz w:val="20"/>
                <w:szCs w:val="20"/>
              </w:rPr>
            </w:pPr>
            <w:r w:rsidRPr="002B4FFB">
              <w:rPr>
                <w:rFonts w:eastAsia="Calibri" w:cs="Calibri"/>
                <w:sz w:val="20"/>
                <w:szCs w:val="20"/>
              </w:rPr>
              <w:t>What worked in our Flood Management Plan?</w:t>
            </w:r>
          </w:p>
        </w:tc>
        <w:tc>
          <w:tcPr>
            <w:tcW w:w="4003" w:type="dxa"/>
            <w:shd w:val="clear" w:color="auto" w:fill="FFFFFF" w:themeFill="background1"/>
          </w:tcPr>
          <w:p w14:paraId="2CD9AD16" w14:textId="43486C2D" w:rsidR="000944E8" w:rsidRPr="00E46EED" w:rsidRDefault="00FA58CD" w:rsidP="000944E8">
            <w:pPr>
              <w:rPr>
                <w:i/>
                <w:iCs/>
                <w:color w:val="FF0000"/>
                <w:sz w:val="20"/>
                <w:szCs w:val="20"/>
              </w:rPr>
            </w:pPr>
            <w:r w:rsidRPr="00E46EED">
              <w:rPr>
                <w:i/>
                <w:iCs/>
                <w:color w:val="FF0000"/>
                <w:sz w:val="20"/>
                <w:szCs w:val="20"/>
              </w:rPr>
              <w:t xml:space="preserve">E.g. </w:t>
            </w:r>
            <w:r w:rsidR="00EF13E8" w:rsidRPr="00E46EED">
              <w:rPr>
                <w:i/>
                <w:iCs/>
                <w:color w:val="FF0000"/>
                <w:sz w:val="20"/>
                <w:szCs w:val="20"/>
              </w:rPr>
              <w:t>Quick communication and action in the event of a potential flood.</w:t>
            </w:r>
            <w:r w:rsidR="00EF13E8" w:rsidRPr="00E46EED">
              <w:rPr>
                <w:i/>
                <w:iCs/>
                <w:color w:val="FF0000"/>
                <w:sz w:val="20"/>
                <w:szCs w:val="20"/>
              </w:rPr>
              <w:br/>
              <w:t>Moving sports equipment to upstairs of clubhouse before flood event.</w:t>
            </w:r>
          </w:p>
        </w:tc>
      </w:tr>
      <w:tr w:rsidR="000944E8" w14:paraId="3A0E1A7B" w14:textId="77777777" w:rsidTr="000944E8">
        <w:trPr>
          <w:trHeight w:val="1253"/>
        </w:trPr>
        <w:tc>
          <w:tcPr>
            <w:tcW w:w="2096" w:type="dxa"/>
            <w:shd w:val="clear" w:color="auto" w:fill="FFFFFF" w:themeFill="background1"/>
          </w:tcPr>
          <w:p w14:paraId="5235D98D" w14:textId="77777777" w:rsidR="000944E8" w:rsidRPr="002B4FFB" w:rsidRDefault="000944E8" w:rsidP="000944E8">
            <w:pPr>
              <w:rPr>
                <w:sz w:val="20"/>
                <w:szCs w:val="20"/>
              </w:rPr>
            </w:pPr>
            <w:r w:rsidRPr="002B4FFB">
              <w:rPr>
                <w:rFonts w:eastAsia="Calibri" w:cs="Calibri"/>
                <w:sz w:val="20"/>
                <w:szCs w:val="20"/>
              </w:rPr>
              <w:t>What did not work in our Flood Management Plan?</w:t>
            </w:r>
          </w:p>
        </w:tc>
        <w:tc>
          <w:tcPr>
            <w:tcW w:w="4003" w:type="dxa"/>
            <w:shd w:val="clear" w:color="auto" w:fill="FFFFFF" w:themeFill="background1"/>
          </w:tcPr>
          <w:p w14:paraId="76E7EA22" w14:textId="65C7698D" w:rsidR="000944E8" w:rsidRPr="00E46EED" w:rsidRDefault="00781520" w:rsidP="000944E8">
            <w:pPr>
              <w:rPr>
                <w:i/>
                <w:iCs/>
                <w:color w:val="FF0000"/>
                <w:sz w:val="20"/>
                <w:szCs w:val="20"/>
              </w:rPr>
            </w:pPr>
            <w:r w:rsidRPr="00E46EED">
              <w:rPr>
                <w:i/>
                <w:iCs/>
                <w:color w:val="FF0000"/>
                <w:sz w:val="20"/>
                <w:szCs w:val="20"/>
              </w:rPr>
              <w:t>Club volunteers responsible for enacting plan were also flood affected at home and unable to visit and enact club FMP.</w:t>
            </w:r>
          </w:p>
        </w:tc>
      </w:tr>
      <w:tr w:rsidR="000944E8" w14:paraId="617D33F3" w14:textId="77777777" w:rsidTr="000944E8">
        <w:trPr>
          <w:trHeight w:val="1253"/>
        </w:trPr>
        <w:tc>
          <w:tcPr>
            <w:tcW w:w="2096" w:type="dxa"/>
            <w:shd w:val="clear" w:color="auto" w:fill="FFFFFF" w:themeFill="background1"/>
          </w:tcPr>
          <w:p w14:paraId="4A1AAB89" w14:textId="15A5B970" w:rsidR="000944E8" w:rsidRPr="002B4FFB" w:rsidRDefault="000944E8" w:rsidP="000944E8">
            <w:pPr>
              <w:rPr>
                <w:sz w:val="20"/>
                <w:szCs w:val="20"/>
              </w:rPr>
            </w:pPr>
            <w:r>
              <w:rPr>
                <w:rFonts w:eastAsia="Calibri" w:cs="Calibri"/>
                <w:sz w:val="20"/>
                <w:szCs w:val="20"/>
              </w:rPr>
              <w:t xml:space="preserve">How </w:t>
            </w:r>
            <w:r w:rsidRPr="002B4FFB">
              <w:rPr>
                <w:rFonts w:eastAsia="Calibri" w:cs="Calibri"/>
                <w:sz w:val="20"/>
                <w:szCs w:val="20"/>
              </w:rPr>
              <w:t>can we improve our Flood Management Plan?</w:t>
            </w:r>
          </w:p>
        </w:tc>
        <w:tc>
          <w:tcPr>
            <w:tcW w:w="4003" w:type="dxa"/>
            <w:shd w:val="clear" w:color="auto" w:fill="FFFFFF" w:themeFill="background1"/>
          </w:tcPr>
          <w:p w14:paraId="7C339237" w14:textId="122B9BFC" w:rsidR="000944E8" w:rsidRPr="00E46EED" w:rsidRDefault="00781520" w:rsidP="000944E8">
            <w:pPr>
              <w:rPr>
                <w:i/>
                <w:iCs/>
                <w:color w:val="FF0000"/>
                <w:sz w:val="20"/>
                <w:szCs w:val="20"/>
              </w:rPr>
            </w:pPr>
            <w:r w:rsidRPr="00E46EED">
              <w:rPr>
                <w:i/>
                <w:iCs/>
                <w:color w:val="FF0000"/>
                <w:sz w:val="20"/>
                <w:szCs w:val="20"/>
              </w:rPr>
              <w:t>Always ensure responsible volunteers in the FMP have a lower personal risk of flooding than the club site itself, while still being relatively close to the facility.</w:t>
            </w:r>
          </w:p>
        </w:tc>
      </w:tr>
      <w:tr w:rsidR="000944E8" w14:paraId="448B2FA9" w14:textId="77777777" w:rsidTr="000944E8">
        <w:trPr>
          <w:trHeight w:val="1253"/>
        </w:trPr>
        <w:tc>
          <w:tcPr>
            <w:tcW w:w="2096" w:type="dxa"/>
            <w:shd w:val="clear" w:color="auto" w:fill="FFFFFF" w:themeFill="background1"/>
          </w:tcPr>
          <w:p w14:paraId="1B3EE7BE" w14:textId="77777777" w:rsidR="000944E8" w:rsidRPr="002B4FFB" w:rsidRDefault="000944E8" w:rsidP="000944E8">
            <w:pPr>
              <w:rPr>
                <w:sz w:val="20"/>
                <w:szCs w:val="20"/>
              </w:rPr>
            </w:pPr>
            <w:r w:rsidRPr="002B4FFB">
              <w:rPr>
                <w:rFonts w:eastAsia="Calibri" w:cs="Calibri"/>
                <w:sz w:val="20"/>
                <w:szCs w:val="20"/>
              </w:rPr>
              <w:t>How can we continue to build our flood resilience?</w:t>
            </w:r>
          </w:p>
        </w:tc>
        <w:tc>
          <w:tcPr>
            <w:tcW w:w="4003" w:type="dxa"/>
            <w:shd w:val="clear" w:color="auto" w:fill="FFFFFF" w:themeFill="background1"/>
          </w:tcPr>
          <w:p w14:paraId="574D1E2B" w14:textId="516738B0" w:rsidR="000944E8" w:rsidRPr="00E46EED" w:rsidRDefault="00781520" w:rsidP="000944E8">
            <w:pPr>
              <w:rPr>
                <w:i/>
                <w:iCs/>
                <w:color w:val="FF0000"/>
                <w:sz w:val="20"/>
                <w:szCs w:val="20"/>
              </w:rPr>
            </w:pPr>
            <w:r w:rsidRPr="00E46EED">
              <w:rPr>
                <w:i/>
                <w:iCs/>
                <w:color w:val="FF0000"/>
                <w:sz w:val="20"/>
                <w:szCs w:val="20"/>
              </w:rPr>
              <w:t>Replace carpets in clubhouse office with hardwood, tiles or polished concrete.</w:t>
            </w:r>
            <w:r w:rsidRPr="00E46EED">
              <w:rPr>
                <w:i/>
                <w:iCs/>
                <w:color w:val="FF0000"/>
                <w:sz w:val="20"/>
                <w:szCs w:val="20"/>
              </w:rPr>
              <w:br/>
            </w:r>
          </w:p>
        </w:tc>
      </w:tr>
    </w:tbl>
    <w:p w14:paraId="30B22D10" w14:textId="77777777" w:rsidR="00D355B9" w:rsidRDefault="00D355B9"/>
    <w:p w14:paraId="11BAF725" w14:textId="262CFED7" w:rsidR="009E61D8" w:rsidRDefault="009E61D8">
      <w:pPr>
        <w:sectPr w:rsidR="009E61D8" w:rsidSect="002B4FFB">
          <w:pgSz w:w="16838" w:h="11906" w:orient="landscape"/>
          <w:pgMar w:top="1440" w:right="765" w:bottom="992" w:left="1440" w:header="709" w:footer="709" w:gutter="0"/>
          <w:pgNumType w:start="1"/>
          <w:cols w:num="2" w:space="227" w:equalWidth="0">
            <w:col w:w="8222" w:space="227"/>
            <w:col w:w="6184"/>
          </w:cols>
          <w:titlePg/>
          <w:docGrid w:linePitch="360"/>
        </w:sectPr>
      </w:pPr>
    </w:p>
    <w:p w14:paraId="47A92F2A" w14:textId="4368FF67" w:rsidR="002D338A" w:rsidRPr="00FF0CA0" w:rsidRDefault="009E61D8" w:rsidP="00F16B40">
      <w:pPr>
        <w:pStyle w:val="Heading1"/>
        <w:rPr>
          <w:color w:val="0067B1"/>
        </w:rPr>
      </w:pPr>
      <w:r w:rsidRPr="00FF0CA0">
        <w:rPr>
          <w:color w:val="0067B1"/>
        </w:rPr>
        <w:lastRenderedPageBreak/>
        <w:t>Flood recovery safety</w:t>
      </w:r>
    </w:p>
    <w:p w14:paraId="5BF19A1C" w14:textId="77777777" w:rsidR="009E61D8" w:rsidRPr="00FF0CA0" w:rsidRDefault="009E61D8">
      <w:pPr>
        <w:rPr>
          <w:color w:val="0067B1"/>
        </w:rPr>
      </w:pPr>
    </w:p>
    <w:p w14:paraId="2500ABCF" w14:textId="77777777" w:rsidR="00142E15" w:rsidRDefault="00142E15" w:rsidP="00142E15">
      <w:pPr>
        <w:jc w:val="both"/>
      </w:pPr>
      <w:r>
        <w:t>When recovering from a flood event, follow these rules:</w:t>
      </w:r>
    </w:p>
    <w:p w14:paraId="25CBDD72" w14:textId="77777777" w:rsidR="00142E15" w:rsidRDefault="00142E15" w:rsidP="00142E15">
      <w:pPr>
        <w:pStyle w:val="ListParagraph"/>
        <w:numPr>
          <w:ilvl w:val="0"/>
          <w:numId w:val="11"/>
        </w:numPr>
        <w:ind w:left="567" w:hanging="567"/>
        <w:jc w:val="both"/>
      </w:pPr>
      <w:r>
        <w:t>Wait until floodwater has subsided.</w:t>
      </w:r>
    </w:p>
    <w:p w14:paraId="18FB2F90" w14:textId="77777777" w:rsidR="00142E15" w:rsidRDefault="00142E15" w:rsidP="00142E15">
      <w:pPr>
        <w:pStyle w:val="ListParagraph"/>
        <w:numPr>
          <w:ilvl w:val="0"/>
          <w:numId w:val="11"/>
        </w:numPr>
        <w:ind w:left="567" w:hanging="567"/>
        <w:jc w:val="both"/>
      </w:pPr>
      <w:r>
        <w:t>Always use personal protective equipment (enclosed footwear, gloves and suitable clothing) during the clean-up, particularly when contact with floodwater and mud is unavoidable.</w:t>
      </w:r>
    </w:p>
    <w:p w14:paraId="775C7649" w14:textId="77777777" w:rsidR="00142E15" w:rsidRDefault="00142E15" w:rsidP="00142E15">
      <w:pPr>
        <w:pStyle w:val="ListParagraph"/>
        <w:numPr>
          <w:ilvl w:val="0"/>
          <w:numId w:val="11"/>
        </w:numPr>
        <w:ind w:left="567" w:hanging="567"/>
        <w:jc w:val="both"/>
      </w:pPr>
      <w:r>
        <w:t>Stay away from switchboards if they are damaged by water.</w:t>
      </w:r>
    </w:p>
    <w:p w14:paraId="3132B998" w14:textId="77777777" w:rsidR="00142E15" w:rsidRDefault="00142E15" w:rsidP="00142E15">
      <w:pPr>
        <w:pStyle w:val="ListParagraph"/>
        <w:numPr>
          <w:ilvl w:val="0"/>
          <w:numId w:val="11"/>
        </w:numPr>
        <w:ind w:left="567" w:hanging="567"/>
        <w:jc w:val="both"/>
      </w:pPr>
      <w:r>
        <w:t>Be aware of asbestos-containing materials among the debris from flooding</w:t>
      </w:r>
    </w:p>
    <w:p w14:paraId="0206C56E" w14:textId="77777777" w:rsidR="00142E15" w:rsidRDefault="00142E15" w:rsidP="00142E15">
      <w:pPr>
        <w:pStyle w:val="ListParagraph"/>
        <w:numPr>
          <w:ilvl w:val="0"/>
          <w:numId w:val="11"/>
        </w:numPr>
        <w:ind w:left="567" w:hanging="567"/>
        <w:jc w:val="both"/>
      </w:pPr>
      <w:r>
        <w:t>Be aware of potential chemical spills.</w:t>
      </w:r>
    </w:p>
    <w:p w14:paraId="58D0ABD5" w14:textId="77777777" w:rsidR="00142E15" w:rsidRDefault="00142E15" w:rsidP="00142E15">
      <w:pPr>
        <w:pStyle w:val="ListParagraph"/>
        <w:numPr>
          <w:ilvl w:val="0"/>
          <w:numId w:val="11"/>
        </w:numPr>
        <w:ind w:left="567" w:hanging="567"/>
        <w:jc w:val="both"/>
      </w:pPr>
      <w:r>
        <w:t>Have a licensed electrical contractor check any electrical appliances or equipment you suspect has been submerged or damaged.</w:t>
      </w:r>
    </w:p>
    <w:p w14:paraId="585CDDED" w14:textId="77777777" w:rsidR="00142E15" w:rsidRDefault="00142E15" w:rsidP="00142E15">
      <w:pPr>
        <w:pStyle w:val="ListParagraph"/>
        <w:numPr>
          <w:ilvl w:val="0"/>
          <w:numId w:val="11"/>
        </w:numPr>
        <w:ind w:left="567" w:hanging="567"/>
        <w:jc w:val="both"/>
      </w:pPr>
      <w:r>
        <w:t>Do not use gas appliances until these have been checked.</w:t>
      </w:r>
    </w:p>
    <w:p w14:paraId="7DBAABE1" w14:textId="77777777" w:rsidR="00142E15" w:rsidRDefault="00142E15" w:rsidP="00142E15">
      <w:pPr>
        <w:pStyle w:val="ListParagraph"/>
        <w:numPr>
          <w:ilvl w:val="0"/>
          <w:numId w:val="11"/>
        </w:numPr>
        <w:ind w:left="567" w:hanging="567"/>
        <w:jc w:val="both"/>
      </w:pPr>
      <w:r>
        <w:t xml:space="preserve">Be aware of items that may be contaminated by sewage. </w:t>
      </w:r>
    </w:p>
    <w:p w14:paraId="7D60CE52" w14:textId="77777777" w:rsidR="00142E15" w:rsidRDefault="00142E15" w:rsidP="00142E15">
      <w:pPr>
        <w:pStyle w:val="ListParagraph"/>
        <w:numPr>
          <w:ilvl w:val="0"/>
          <w:numId w:val="11"/>
        </w:numPr>
        <w:ind w:left="567" w:hanging="567"/>
        <w:jc w:val="both"/>
      </w:pPr>
      <w:r>
        <w:t xml:space="preserve">Ensure appropriate first aid and clean drinking water is available. </w:t>
      </w:r>
    </w:p>
    <w:p w14:paraId="05D81C19" w14:textId="77777777" w:rsidR="00142E15" w:rsidRDefault="00142E15" w:rsidP="00142E15">
      <w:pPr>
        <w:pStyle w:val="ListParagraph"/>
        <w:numPr>
          <w:ilvl w:val="0"/>
          <w:numId w:val="11"/>
        </w:numPr>
        <w:ind w:left="567" w:hanging="567"/>
        <w:jc w:val="both"/>
      </w:pPr>
      <w:r>
        <w:t>Ensure anyone assisting with the clean-up is reporting health and safety concerns.</w:t>
      </w:r>
    </w:p>
    <w:p w14:paraId="1EA75C9C" w14:textId="77777777" w:rsidR="00F16B40" w:rsidRDefault="00F16B40" w:rsidP="00060509">
      <w:pPr>
        <w:jc w:val="both"/>
      </w:pPr>
    </w:p>
    <w:p w14:paraId="581A1349" w14:textId="77777777" w:rsidR="00060987" w:rsidRDefault="00060987" w:rsidP="00060987">
      <w:r>
        <w:t xml:space="preserve">For more advice on public health during a disaster and recovery, visit </w:t>
      </w:r>
      <w:hyperlink r:id="rId39" w:history="1">
        <w:r w:rsidRPr="00DD0956">
          <w:rPr>
            <w:rStyle w:val="Hyperlink"/>
          </w:rPr>
          <w:t>www.qld.gov.au/community/disasters-emergencies/disasters/phys-health-wellbeing</w:t>
        </w:r>
      </w:hyperlink>
    </w:p>
    <w:p w14:paraId="2158B728" w14:textId="77777777" w:rsidR="009E61D8" w:rsidRDefault="009E61D8"/>
    <w:p w14:paraId="0300C04C" w14:textId="36DF5244" w:rsidR="009E61D8" w:rsidRDefault="009E61D8">
      <w:r>
        <w:br w:type="page"/>
      </w:r>
    </w:p>
    <w:p w14:paraId="211F3846" w14:textId="77777777" w:rsidR="00C65C5B" w:rsidRDefault="00C65C5B"/>
    <w:p w14:paraId="397D1F1E" w14:textId="77777777" w:rsidR="00C65C5B" w:rsidRDefault="00C65C5B"/>
    <w:p w14:paraId="2764564F" w14:textId="77777777" w:rsidR="00C65C5B" w:rsidRDefault="00C65C5B"/>
    <w:p w14:paraId="4562B9A1" w14:textId="77777777" w:rsidR="00C65C5B" w:rsidRDefault="00C65C5B"/>
    <w:p w14:paraId="5743EC21" w14:textId="77777777" w:rsidR="00C65C5B" w:rsidRDefault="00C65C5B"/>
    <w:p w14:paraId="52B19D8C" w14:textId="77777777" w:rsidR="00C65C5B" w:rsidRDefault="00C65C5B"/>
    <w:p w14:paraId="3071893B" w14:textId="77777777" w:rsidR="00C65C5B" w:rsidRDefault="00C65C5B"/>
    <w:p w14:paraId="3AC7D848" w14:textId="77777777" w:rsidR="00C65C5B" w:rsidRDefault="00C65C5B"/>
    <w:p w14:paraId="4B8A57C5" w14:textId="77777777" w:rsidR="00C65C5B" w:rsidRDefault="00C65C5B"/>
    <w:p w14:paraId="1E2C5CB0" w14:textId="77777777" w:rsidR="00C65C5B" w:rsidRDefault="00C65C5B"/>
    <w:p w14:paraId="5DC08A90" w14:textId="77777777" w:rsidR="00C65C5B" w:rsidRDefault="00C65C5B"/>
    <w:p w14:paraId="4A8C9EA0" w14:textId="77777777" w:rsidR="00C65C5B" w:rsidRDefault="00C65C5B"/>
    <w:p w14:paraId="29BBECDC" w14:textId="77777777" w:rsidR="00C65C5B" w:rsidRDefault="00C65C5B"/>
    <w:p w14:paraId="5DC86192" w14:textId="77777777" w:rsidR="00C65C5B" w:rsidRDefault="00C65C5B"/>
    <w:p w14:paraId="11840B74" w14:textId="77777777" w:rsidR="00C65C5B" w:rsidRDefault="00C65C5B"/>
    <w:p w14:paraId="5F7731FF" w14:textId="77777777" w:rsidR="00C65C5B" w:rsidRDefault="00C65C5B"/>
    <w:p w14:paraId="18746D74" w14:textId="77777777" w:rsidR="00C65C5B" w:rsidRDefault="00C65C5B"/>
    <w:p w14:paraId="6A0992ED" w14:textId="52C4EC54" w:rsidR="00C65C5B" w:rsidRDefault="00C65C5B"/>
    <w:p w14:paraId="6D7BCA37" w14:textId="32015CD6" w:rsidR="00C65C5B" w:rsidRDefault="00C65C5B"/>
    <w:p w14:paraId="25DDA4A8" w14:textId="51543569" w:rsidR="00C65C5B" w:rsidRDefault="00C65C5B"/>
    <w:p w14:paraId="51B4FFF5" w14:textId="689BFFC3" w:rsidR="00C65C5B" w:rsidRDefault="00C65C5B"/>
    <w:p w14:paraId="5F721CB3" w14:textId="2CFDC29E" w:rsidR="00C65C5B" w:rsidRDefault="00C65C5B"/>
    <w:p w14:paraId="72E18619" w14:textId="1C207599" w:rsidR="00C65C5B" w:rsidRDefault="00BB76A3">
      <w:r>
        <w:rPr>
          <w:noProof/>
        </w:rPr>
        <mc:AlternateContent>
          <mc:Choice Requires="wps">
            <w:drawing>
              <wp:anchor distT="45720" distB="45720" distL="114300" distR="114300" simplePos="0" relativeHeight="251753472" behindDoc="0" locked="0" layoutInCell="1" allowOverlap="1" wp14:anchorId="371B83BD" wp14:editId="72BA01A3">
                <wp:simplePos x="0" y="0"/>
                <wp:positionH relativeFrom="margin">
                  <wp:posOffset>-79375</wp:posOffset>
                </wp:positionH>
                <wp:positionV relativeFrom="margin">
                  <wp:posOffset>6549390</wp:posOffset>
                </wp:positionV>
                <wp:extent cx="2319655" cy="1764030"/>
                <wp:effectExtent l="0" t="0" r="0" b="1905"/>
                <wp:wrapNone/>
                <wp:docPr id="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764030"/>
                        </a:xfrm>
                        <a:prstGeom prst="rect">
                          <a:avLst/>
                        </a:prstGeom>
                        <a:noFill/>
                        <a:ln w="9525">
                          <a:noFill/>
                          <a:miter lim="800000"/>
                          <a:headEnd/>
                          <a:tailEnd/>
                        </a:ln>
                      </wps:spPr>
                      <wps:txbx>
                        <w:txbxContent>
                          <w:p w14:paraId="13636F8B" w14:textId="00B7EFA7" w:rsidR="00060987" w:rsidRPr="008158A0" w:rsidRDefault="008158A0" w:rsidP="00BB76A3">
                            <w:pPr>
                              <w:pStyle w:val="BasicParagraph"/>
                              <w:suppressAutoHyphens/>
                              <w:rPr>
                                <w:rFonts w:asciiTheme="minorHAnsi" w:hAnsiTheme="minorHAnsi"/>
                                <w:color w:val="FFFFFF" w:themeColor="background1"/>
                                <w:lang w:val="en-AU"/>
                              </w:rPr>
                            </w:pPr>
                            <w:r>
                              <w:rPr>
                                <w:rFonts w:asciiTheme="minorHAnsi" w:hAnsiTheme="minorHAnsi"/>
                                <w:color w:val="FFFFFF" w:themeColor="background1"/>
                                <w:lang w:val="en-AU"/>
                              </w:rPr>
                              <w:t>In partnership with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1B83BD" id="Text Box 2" o:spid="_x0000_s1070" type="#_x0000_t202" style="position:absolute;margin-left:-6.25pt;margin-top:515.7pt;width:182.65pt;height:138.9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" filled="f" stroked="f">
                <v:textbox style="mso-fit-shape-to-text:t">
                  <w:txbxContent>
                    <w:p w14:paraId="13636F8B" w14:textId="00B7EFA7" w:rsidR="00060987" w:rsidRPr="008158A0" w:rsidRDefault="008158A0" w:rsidP="00BB76A3">
                      <w:pPr>
                        <w:pStyle w:val="BasicParagraph"/>
                        <w:suppressAutoHyphens/>
                        <w:rPr>
                          <w:rFonts w:asciiTheme="minorHAnsi" w:hAnsiTheme="minorHAnsi"/>
                          <w:color w:val="FFFFFF" w:themeColor="background1"/>
                          <w:lang w:val="en-AU"/>
                        </w:rPr>
                      </w:pPr>
                      <w:r>
                        <w:rPr>
                          <w:rFonts w:asciiTheme="minorHAnsi" w:hAnsiTheme="minorHAnsi"/>
                          <w:color w:val="FFFFFF" w:themeColor="background1"/>
                          <w:lang w:val="en-AU"/>
                        </w:rPr>
                        <w:t>In partnership with</w:t>
                      </w:r>
                    </w:p>
                  </w:txbxContent>
                </v:textbox>
                <w10:wrap anchorx="margin" anchory="margin"/>
              </v:shape>
            </w:pict>
          </mc:Fallback>
        </mc:AlternateContent>
      </w:r>
    </w:p>
    <w:p w14:paraId="171D5700" w14:textId="73949592" w:rsidR="00C65C5B" w:rsidRDefault="00BB76A3">
      <w:r>
        <w:rPr>
          <w:noProof/>
        </w:rPr>
        <w:drawing>
          <wp:anchor distT="0" distB="0" distL="114300" distR="114300" simplePos="0" relativeHeight="251754496" behindDoc="0" locked="0" layoutInCell="1" allowOverlap="1" wp14:anchorId="712327B9" wp14:editId="57DD4AEC">
            <wp:simplePos x="0" y="0"/>
            <wp:positionH relativeFrom="column">
              <wp:posOffset>4731385</wp:posOffset>
            </wp:positionH>
            <wp:positionV relativeFrom="page">
              <wp:posOffset>7639050</wp:posOffset>
            </wp:positionV>
            <wp:extent cx="857250" cy="857250"/>
            <wp:effectExtent l="0" t="0" r="0" b="0"/>
            <wp:wrapNone/>
            <wp:docPr id="68" name="Picture 6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Qr code&#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857250" cy="857250"/>
                    </a:xfrm>
                    <a:prstGeom prst="rect">
                      <a:avLst/>
                    </a:prstGeom>
                  </pic:spPr>
                </pic:pic>
              </a:graphicData>
            </a:graphic>
            <wp14:sizeRelH relativeFrom="margin">
              <wp14:pctWidth>0</wp14:pctWidth>
            </wp14:sizeRelH>
            <wp14:sizeRelV relativeFrom="margin">
              <wp14:pctHeight>0</wp14:pctHeight>
            </wp14:sizeRelV>
          </wp:anchor>
        </w:drawing>
      </w:r>
    </w:p>
    <w:p w14:paraId="0A0E0A6F" w14:textId="49448364" w:rsidR="00C65C5B" w:rsidRDefault="00BB76A3">
      <w:r>
        <w:rPr>
          <w:noProof/>
        </w:rPr>
        <w:drawing>
          <wp:anchor distT="0" distB="0" distL="114300" distR="114300" simplePos="0" relativeHeight="251625472" behindDoc="0" locked="0" layoutInCell="1" allowOverlap="1" wp14:anchorId="67716A8C" wp14:editId="70084A2F">
            <wp:simplePos x="0" y="0"/>
            <wp:positionH relativeFrom="margin">
              <wp:posOffset>-32385</wp:posOffset>
            </wp:positionH>
            <wp:positionV relativeFrom="margin">
              <wp:posOffset>7010400</wp:posOffset>
            </wp:positionV>
            <wp:extent cx="2268220" cy="669925"/>
            <wp:effectExtent l="0" t="0" r="0" b="0"/>
            <wp:wrapNone/>
            <wp:docPr id="61" name="Picture 6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graphical user interface&#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2268220" cy="669925"/>
                    </a:xfrm>
                    <a:prstGeom prst="rect">
                      <a:avLst/>
                    </a:prstGeom>
                  </pic:spPr>
                </pic:pic>
              </a:graphicData>
            </a:graphic>
            <wp14:sizeRelH relativeFrom="margin">
              <wp14:pctWidth>0</wp14:pctWidth>
            </wp14:sizeRelH>
            <wp14:sizeRelV relativeFrom="margin">
              <wp14:pctHeight>0</wp14:pctHeight>
            </wp14:sizeRelV>
          </wp:anchor>
        </w:drawing>
      </w:r>
    </w:p>
    <w:p w14:paraId="09F88CB5" w14:textId="71960745" w:rsidR="00C65C5B" w:rsidRDefault="00C65C5B"/>
    <w:p w14:paraId="5BE7096A" w14:textId="17848D25" w:rsidR="002D338A" w:rsidRDefault="00BB76A3">
      <w:r>
        <w:rPr>
          <w:noProof/>
        </w:rPr>
        <mc:AlternateContent>
          <mc:Choice Requires="wps">
            <w:drawing>
              <wp:anchor distT="45720" distB="45720" distL="114300" distR="114300" simplePos="0" relativeHeight="251608064" behindDoc="0" locked="0" layoutInCell="1" allowOverlap="1" wp14:anchorId="23B0054C" wp14:editId="53277FB5">
                <wp:simplePos x="0" y="0"/>
                <wp:positionH relativeFrom="margin">
                  <wp:posOffset>4293235</wp:posOffset>
                </wp:positionH>
                <wp:positionV relativeFrom="margin">
                  <wp:posOffset>7696200</wp:posOffset>
                </wp:positionV>
                <wp:extent cx="1733550" cy="176403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764030"/>
                        </a:xfrm>
                        <a:prstGeom prst="rect">
                          <a:avLst/>
                        </a:prstGeom>
                        <a:noFill/>
                        <a:ln w="9525">
                          <a:noFill/>
                          <a:miter lim="800000"/>
                          <a:headEnd/>
                          <a:tailEnd/>
                        </a:ln>
                      </wps:spPr>
                      <wps:txbx>
                        <w:txbxContent>
                          <w:p w14:paraId="75F2D38B" w14:textId="5524A3AC" w:rsidR="00F359BC" w:rsidRPr="00610ADA" w:rsidRDefault="00233587" w:rsidP="00610ADA">
                            <w:pPr>
                              <w:pStyle w:val="BasicParagraph"/>
                              <w:suppressAutoHyphens/>
                              <w:jc w:val="center"/>
                              <w:rPr>
                                <w:rFonts w:asciiTheme="minorHAnsi" w:hAnsiTheme="minorHAnsi"/>
                                <w:color w:val="FFFFFF" w:themeColor="background1"/>
                                <w:sz w:val="20"/>
                                <w:szCs w:val="20"/>
                                <w:lang w:val="en-AU"/>
                              </w:rPr>
                            </w:pPr>
                            <w:r w:rsidRPr="00610ADA">
                              <w:rPr>
                                <w:rFonts w:asciiTheme="minorHAnsi" w:hAnsiTheme="minorHAnsi" w:cs="Avenir LT Std 55 Roman"/>
                                <w:color w:val="FFFFFF" w:themeColor="background1"/>
                                <w:sz w:val="20"/>
                                <w:szCs w:val="20"/>
                                <w:lang w:val="en-AU"/>
                              </w:rPr>
                              <w:t xml:space="preserve">Scan the QR code </w:t>
                            </w:r>
                            <w:r w:rsidR="004A74D4">
                              <w:rPr>
                                <w:rFonts w:asciiTheme="minorHAnsi" w:hAnsiTheme="minorHAnsi" w:cs="Avenir LT Std 55 Roman"/>
                                <w:color w:val="FFFFFF" w:themeColor="background1"/>
                                <w:sz w:val="20"/>
                                <w:szCs w:val="20"/>
                                <w:lang w:val="en-AU"/>
                              </w:rPr>
                              <w:t>above</w:t>
                            </w:r>
                            <w:r w:rsidRPr="00610ADA">
                              <w:rPr>
                                <w:rFonts w:asciiTheme="minorHAnsi" w:hAnsiTheme="minorHAnsi" w:cs="Avenir LT Std 55 Roman"/>
                                <w:color w:val="FFFFFF" w:themeColor="background1"/>
                                <w:sz w:val="20"/>
                                <w:szCs w:val="20"/>
                                <w:lang w:val="en-AU"/>
                              </w:rPr>
                              <w:t xml:space="preserve"> to view </w:t>
                            </w:r>
                            <w:r w:rsidR="00BB76A3">
                              <w:rPr>
                                <w:rFonts w:asciiTheme="minorHAnsi" w:hAnsiTheme="minorHAnsi" w:cs="Avenir LT Std 55 Roman"/>
                                <w:color w:val="FFFFFF" w:themeColor="background1"/>
                                <w:sz w:val="20"/>
                                <w:szCs w:val="20"/>
                                <w:lang w:val="en-AU"/>
                              </w:rPr>
                              <w:t xml:space="preserve">and download </w:t>
                            </w:r>
                            <w:r w:rsidRPr="00610ADA">
                              <w:rPr>
                                <w:rFonts w:asciiTheme="minorHAnsi" w:hAnsiTheme="minorHAnsi" w:cs="Avenir LT Std 55 Roman"/>
                                <w:color w:val="FFFFFF" w:themeColor="background1"/>
                                <w:sz w:val="20"/>
                                <w:szCs w:val="20"/>
                                <w:lang w:val="en-AU"/>
                              </w:rPr>
                              <w:t xml:space="preserve">a digital version of this </w:t>
                            </w:r>
                            <w:r w:rsidR="00BB76A3">
                              <w:rPr>
                                <w:rFonts w:asciiTheme="minorHAnsi" w:hAnsiTheme="minorHAnsi" w:cs="Avenir LT Std 55 Roman"/>
                                <w:color w:val="FFFFFF" w:themeColor="background1"/>
                                <w:sz w:val="20"/>
                                <w:szCs w:val="20"/>
                                <w:lang w:val="en-AU"/>
                              </w:rPr>
                              <w:t>plan</w:t>
                            </w:r>
                            <w:r w:rsidRPr="00610ADA">
                              <w:rPr>
                                <w:rFonts w:asciiTheme="minorHAnsi" w:hAnsiTheme="minorHAnsi" w:cs="Avenir LT Std 55 Roman"/>
                                <w:color w:val="FFFFFF" w:themeColor="background1"/>
                                <w:sz w:val="20"/>
                                <w:szCs w:val="20"/>
                                <w:lang w:val="en-A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B0054C" id="_x0000_s1071" type="#_x0000_t202" style="position:absolute;margin-left:338.05pt;margin-top:606pt;width:136.5pt;height:138.9pt;z-index:251608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" filled="f" stroked="f">
                <v:textbox style="mso-fit-shape-to-text:t">
                  <w:txbxContent>
                    <w:p w14:paraId="75F2D38B" w14:textId="5524A3AC" w:rsidR="00F359BC" w:rsidRPr="00610ADA" w:rsidRDefault="00233587" w:rsidP="00610ADA">
                      <w:pPr>
                        <w:pStyle w:val="BasicParagraph"/>
                        <w:suppressAutoHyphens/>
                        <w:jc w:val="center"/>
                        <w:rPr>
                          <w:rFonts w:asciiTheme="minorHAnsi" w:hAnsiTheme="minorHAnsi"/>
                          <w:color w:val="FFFFFF" w:themeColor="background1"/>
                          <w:sz w:val="20"/>
                          <w:szCs w:val="20"/>
                          <w:lang w:val="en-AU"/>
                        </w:rPr>
                      </w:pPr>
                      <w:r w:rsidRPr="00610ADA">
                        <w:rPr>
                          <w:rFonts w:asciiTheme="minorHAnsi" w:hAnsiTheme="minorHAnsi" w:cs="Avenir LT Std 55 Roman"/>
                          <w:color w:val="FFFFFF" w:themeColor="background1"/>
                          <w:sz w:val="20"/>
                          <w:szCs w:val="20"/>
                          <w:lang w:val="en-AU"/>
                        </w:rPr>
                        <w:t xml:space="preserve">Scan the QR code </w:t>
                      </w:r>
                      <w:r w:rsidR="004A74D4">
                        <w:rPr>
                          <w:rFonts w:asciiTheme="minorHAnsi" w:hAnsiTheme="minorHAnsi" w:cs="Avenir LT Std 55 Roman"/>
                          <w:color w:val="FFFFFF" w:themeColor="background1"/>
                          <w:sz w:val="20"/>
                          <w:szCs w:val="20"/>
                          <w:lang w:val="en-AU"/>
                        </w:rPr>
                        <w:t>above</w:t>
                      </w:r>
                      <w:r w:rsidRPr="00610ADA">
                        <w:rPr>
                          <w:rFonts w:asciiTheme="minorHAnsi" w:hAnsiTheme="minorHAnsi" w:cs="Avenir LT Std 55 Roman"/>
                          <w:color w:val="FFFFFF" w:themeColor="background1"/>
                          <w:sz w:val="20"/>
                          <w:szCs w:val="20"/>
                          <w:lang w:val="en-AU"/>
                        </w:rPr>
                        <w:t xml:space="preserve"> to view </w:t>
                      </w:r>
                      <w:r w:rsidR="00BB76A3">
                        <w:rPr>
                          <w:rFonts w:asciiTheme="minorHAnsi" w:hAnsiTheme="minorHAnsi" w:cs="Avenir LT Std 55 Roman"/>
                          <w:color w:val="FFFFFF" w:themeColor="background1"/>
                          <w:sz w:val="20"/>
                          <w:szCs w:val="20"/>
                          <w:lang w:val="en-AU"/>
                        </w:rPr>
                        <w:t xml:space="preserve">and download </w:t>
                      </w:r>
                      <w:r w:rsidRPr="00610ADA">
                        <w:rPr>
                          <w:rFonts w:asciiTheme="minorHAnsi" w:hAnsiTheme="minorHAnsi" w:cs="Avenir LT Std 55 Roman"/>
                          <w:color w:val="FFFFFF" w:themeColor="background1"/>
                          <w:sz w:val="20"/>
                          <w:szCs w:val="20"/>
                          <w:lang w:val="en-AU"/>
                        </w:rPr>
                        <w:t xml:space="preserve">a digital version of this </w:t>
                      </w:r>
                      <w:r w:rsidR="00BB76A3">
                        <w:rPr>
                          <w:rFonts w:asciiTheme="minorHAnsi" w:hAnsiTheme="minorHAnsi" w:cs="Avenir LT Std 55 Roman"/>
                          <w:color w:val="FFFFFF" w:themeColor="background1"/>
                          <w:sz w:val="20"/>
                          <w:szCs w:val="20"/>
                          <w:lang w:val="en-AU"/>
                        </w:rPr>
                        <w:t>plan</w:t>
                      </w:r>
                      <w:r w:rsidRPr="00610ADA">
                        <w:rPr>
                          <w:rFonts w:asciiTheme="minorHAnsi" w:hAnsiTheme="minorHAnsi" w:cs="Avenir LT Std 55 Roman"/>
                          <w:color w:val="FFFFFF" w:themeColor="background1"/>
                          <w:sz w:val="20"/>
                          <w:szCs w:val="20"/>
                          <w:lang w:val="en-AU"/>
                        </w:rPr>
                        <w:t>.</w:t>
                      </w:r>
                    </w:p>
                  </w:txbxContent>
                </v:textbox>
                <w10:wrap anchorx="margin" anchory="margin"/>
              </v:shape>
            </w:pict>
          </mc:Fallback>
        </mc:AlternateContent>
      </w:r>
      <w:r w:rsidR="00E37AF8">
        <w:rPr>
          <w:noProof/>
        </w:rPr>
        <mc:AlternateContent>
          <mc:Choice Requires="wps">
            <w:drawing>
              <wp:anchor distT="45720" distB="45720" distL="114300" distR="114300" simplePos="0" relativeHeight="251715584" behindDoc="0" locked="0" layoutInCell="1" allowOverlap="1" wp14:anchorId="1C233AD5" wp14:editId="1F40D33A">
                <wp:simplePos x="0" y="0"/>
                <wp:positionH relativeFrom="margin">
                  <wp:posOffset>-133350</wp:posOffset>
                </wp:positionH>
                <wp:positionV relativeFrom="margin">
                  <wp:posOffset>7873365</wp:posOffset>
                </wp:positionV>
                <wp:extent cx="3581400" cy="1764030"/>
                <wp:effectExtent l="0" t="0" r="0" b="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764030"/>
                        </a:xfrm>
                        <a:prstGeom prst="rect">
                          <a:avLst/>
                        </a:prstGeom>
                        <a:noFill/>
                        <a:ln w="9525">
                          <a:noFill/>
                          <a:miter lim="800000"/>
                          <a:headEnd/>
                          <a:tailEnd/>
                        </a:ln>
                      </wps:spPr>
                      <wps:txbx>
                        <w:txbxContent>
                          <w:p w14:paraId="6EE0A397" w14:textId="77777777" w:rsidR="00233587" w:rsidRPr="00233587" w:rsidRDefault="00233587" w:rsidP="00BB76A3">
                            <w:pPr>
                              <w:pStyle w:val="BasicParagraph"/>
                              <w:suppressAutoHyphens/>
                              <w:rPr>
                                <w:rFonts w:asciiTheme="minorHAnsi" w:hAnsiTheme="minorHAnsi"/>
                                <w:color w:val="FFFFFF" w:themeColor="background1"/>
                              </w:rPr>
                            </w:pPr>
                            <w:r w:rsidRPr="00233587">
                              <w:rPr>
                                <w:rFonts w:asciiTheme="minorHAnsi" w:hAnsiTheme="minorHAnsi" w:cs="Avenir LT Std 55 Roman"/>
                                <w:color w:val="FFFFFF" w:themeColor="background1"/>
                              </w:rPr>
                              <w:t xml:space="preserve">For more information, visit </w:t>
                            </w:r>
                            <w:r w:rsidRPr="00233587">
                              <w:rPr>
                                <w:rFonts w:asciiTheme="minorHAnsi" w:hAnsiTheme="minorHAnsi" w:cs="Avenir LT Std 55 Roman"/>
                                <w:b/>
                                <w:bCs/>
                                <w:color w:val="FFFFFF" w:themeColor="background1"/>
                              </w:rPr>
                              <w:t>brisbane.qld.gov.au</w:t>
                            </w:r>
                            <w:r w:rsidRPr="00233587">
                              <w:rPr>
                                <w:rFonts w:asciiTheme="minorHAnsi" w:hAnsiTheme="minorHAnsi" w:cs="Avenir LT Std 55 Roman"/>
                                <w:color w:val="FFFFFF" w:themeColor="background1"/>
                              </w:rPr>
                              <w:t xml:space="preserve"> and search ‘Flooding in Brisbane’.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233AD5" id="_x0000_s1072" type="#_x0000_t202" style="position:absolute;margin-left:-10.5pt;margin-top:619.95pt;width:282pt;height:138.9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" filled="f" stroked="f">
                <v:textbox style="mso-fit-shape-to-text:t">
                  <w:txbxContent>
                    <w:p w14:paraId="6EE0A397" w14:textId="77777777" w:rsidR="00233587" w:rsidRPr="00233587" w:rsidRDefault="00233587" w:rsidP="00BB76A3">
                      <w:pPr>
                        <w:pStyle w:val="BasicParagraph"/>
                        <w:suppressAutoHyphens/>
                        <w:rPr>
                          <w:rFonts w:asciiTheme="minorHAnsi" w:hAnsiTheme="minorHAnsi"/>
                          <w:color w:val="FFFFFF" w:themeColor="background1"/>
                        </w:rPr>
                      </w:pPr>
                      <w:r w:rsidRPr="00233587">
                        <w:rPr>
                          <w:rFonts w:asciiTheme="minorHAnsi" w:hAnsiTheme="minorHAnsi" w:cs="Avenir LT Std 55 Roman"/>
                          <w:color w:val="FFFFFF" w:themeColor="background1"/>
                        </w:rPr>
                        <w:t xml:space="preserve">For more information, visit </w:t>
                      </w:r>
                      <w:r w:rsidRPr="00233587">
                        <w:rPr>
                          <w:rFonts w:asciiTheme="minorHAnsi" w:hAnsiTheme="minorHAnsi" w:cs="Avenir LT Std 55 Roman"/>
                          <w:b/>
                          <w:bCs/>
                          <w:color w:val="FFFFFF" w:themeColor="background1"/>
                        </w:rPr>
                        <w:t>brisbane.qld.gov.au</w:t>
                      </w:r>
                      <w:r w:rsidRPr="00233587">
                        <w:rPr>
                          <w:rFonts w:asciiTheme="minorHAnsi" w:hAnsiTheme="minorHAnsi" w:cs="Avenir LT Std 55 Roman"/>
                          <w:color w:val="FFFFFF" w:themeColor="background1"/>
                        </w:rPr>
                        <w:t xml:space="preserve"> and search ‘Flooding in Brisbane’.</w:t>
                      </w:r>
                    </w:p>
                  </w:txbxContent>
                </v:textbox>
                <w10:wrap anchorx="margin" anchory="margin"/>
              </v:shape>
            </w:pict>
          </mc:Fallback>
        </mc:AlternateContent>
      </w:r>
      <w:r w:rsidR="009E61D8">
        <w:rPr>
          <w:noProof/>
        </w:rPr>
        <w:drawing>
          <wp:anchor distT="0" distB="0" distL="114300" distR="114300" simplePos="0" relativeHeight="251658257" behindDoc="1" locked="1" layoutInCell="1" allowOverlap="1" wp14:anchorId="36AB6614" wp14:editId="1F4A3804">
            <wp:simplePos x="0" y="0"/>
            <wp:positionH relativeFrom="page">
              <wp:align>left</wp:align>
            </wp:positionH>
            <wp:positionV relativeFrom="page">
              <wp:align>top</wp:align>
            </wp:positionV>
            <wp:extent cx="7559040" cy="10690225"/>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2" cstate="screen">
                      <a:extLst>
                        <a:ext uri="{28A0092B-C50C-407E-A947-70E740481C1C}">
                          <a14:useLocalDpi xmlns:a14="http://schemas.microsoft.com/office/drawing/2010/main"/>
                        </a:ext>
                      </a:extLst>
                    </a:blip>
                    <a:stretch>
                      <a:fillRect/>
                    </a:stretch>
                  </pic:blipFill>
                  <pic:spPr>
                    <a:xfrm>
                      <a:off x="0" y="0"/>
                      <a:ext cx="7559231" cy="10690499"/>
                    </a:xfrm>
                    <a:prstGeom prst="rect">
                      <a:avLst/>
                    </a:prstGeom>
                  </pic:spPr>
                </pic:pic>
              </a:graphicData>
            </a:graphic>
            <wp14:sizeRelH relativeFrom="margin">
              <wp14:pctWidth>0</wp14:pctWidth>
            </wp14:sizeRelH>
            <wp14:sizeRelV relativeFrom="margin">
              <wp14:pctHeight>0</wp14:pctHeight>
            </wp14:sizeRelV>
          </wp:anchor>
        </w:drawing>
      </w:r>
    </w:p>
    <w:sectPr w:rsidR="002D338A" w:rsidSect="002B4FFB">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2591F" w14:textId="77777777" w:rsidR="00000361" w:rsidRDefault="00000361" w:rsidP="007D683C">
      <w:pPr>
        <w:spacing w:after="0" w:line="240" w:lineRule="auto"/>
      </w:pPr>
      <w:r>
        <w:separator/>
      </w:r>
    </w:p>
  </w:endnote>
  <w:endnote w:type="continuationSeparator" w:id="0">
    <w:p w14:paraId="098B239C" w14:textId="77777777" w:rsidR="00000361" w:rsidRDefault="00000361" w:rsidP="007D683C">
      <w:pPr>
        <w:spacing w:after="0" w:line="240" w:lineRule="auto"/>
      </w:pPr>
      <w:r>
        <w:continuationSeparator/>
      </w:r>
    </w:p>
  </w:endnote>
  <w:endnote w:type="continuationNotice" w:id="1">
    <w:p w14:paraId="271B7864" w14:textId="77777777" w:rsidR="00000361" w:rsidRDefault="000003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Next LT Pro">
    <w:altName w:val="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venir LT Std 55 Roman">
    <w:panose1 w:val="020B0703020203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EBD5A" w14:textId="77777777" w:rsidR="00C0792B" w:rsidRDefault="00C079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A32F" w14:textId="77777777" w:rsidR="00C0792B" w:rsidRDefault="00C079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8AE21" w14:textId="6C3F4BAF" w:rsidR="000716E5" w:rsidRDefault="000716E5">
    <w:pPr>
      <w:pStyle w:val="Footer"/>
      <w:jc w:val="center"/>
    </w:pPr>
    <w:r>
      <w:fldChar w:fldCharType="begin"/>
    </w:r>
    <w:r>
      <w:instrText xml:space="preserve"> PAGE   \* MERGEFORMAT </w:instrText>
    </w:r>
    <w:r>
      <w:fldChar w:fldCharType="separate"/>
    </w:r>
    <w:r>
      <w:rPr>
        <w:noProof/>
      </w:rPr>
      <w:t>2</w:t>
    </w:r>
    <w:r>
      <w:rPr>
        <w:noProof/>
      </w:rPr>
      <w:fldChar w:fldCharType="end"/>
    </w:r>
  </w:p>
  <w:p w14:paraId="090B1E5E" w14:textId="77777777" w:rsidR="000716E5" w:rsidRDefault="000716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6AD0" w14:textId="77777777" w:rsidR="000716E5" w:rsidRDefault="000716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BC893" w14:textId="77777777" w:rsidR="00000361" w:rsidRDefault="00000361" w:rsidP="007D683C">
      <w:pPr>
        <w:spacing w:after="0" w:line="240" w:lineRule="auto"/>
      </w:pPr>
      <w:r>
        <w:separator/>
      </w:r>
    </w:p>
  </w:footnote>
  <w:footnote w:type="continuationSeparator" w:id="0">
    <w:p w14:paraId="484398B7" w14:textId="77777777" w:rsidR="00000361" w:rsidRDefault="00000361" w:rsidP="007D683C">
      <w:pPr>
        <w:spacing w:after="0" w:line="240" w:lineRule="auto"/>
      </w:pPr>
      <w:r>
        <w:continuationSeparator/>
      </w:r>
    </w:p>
  </w:footnote>
  <w:footnote w:type="continuationNotice" w:id="1">
    <w:p w14:paraId="01826948" w14:textId="77777777" w:rsidR="00000361" w:rsidRDefault="000003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FAC8F" w14:textId="77777777" w:rsidR="00C0792B" w:rsidRDefault="00C079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C49E" w14:textId="77777777" w:rsidR="00C0792B" w:rsidRDefault="00C079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E25C" w14:textId="77777777" w:rsidR="00C0792B" w:rsidRDefault="00C079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87C7C"/>
    <w:multiLevelType w:val="hybridMultilevel"/>
    <w:tmpl w:val="2DE65366"/>
    <w:lvl w:ilvl="0" w:tplc="FF2240CC">
      <w:start w:val="1"/>
      <w:numFmt w:val="bullet"/>
      <w:lvlText w:val=""/>
      <w:lvlJc w:val="left"/>
      <w:pPr>
        <w:ind w:left="720" w:hanging="360"/>
      </w:pPr>
      <w:rPr>
        <w:rFonts w:ascii="Wingdings" w:hAnsi="Wingdings" w:hint="default"/>
      </w:rPr>
    </w:lvl>
    <w:lvl w:ilvl="1" w:tplc="2C10A90E">
      <w:start w:val="1"/>
      <w:numFmt w:val="bullet"/>
      <w:lvlText w:val="o"/>
      <w:lvlJc w:val="left"/>
      <w:pPr>
        <w:ind w:left="1440" w:hanging="360"/>
      </w:pPr>
      <w:rPr>
        <w:rFonts w:ascii="Courier New" w:hAnsi="Courier New" w:hint="default"/>
      </w:rPr>
    </w:lvl>
    <w:lvl w:ilvl="2" w:tplc="0B3C7B76">
      <w:start w:val="1"/>
      <w:numFmt w:val="bullet"/>
      <w:lvlText w:val=""/>
      <w:lvlJc w:val="left"/>
      <w:pPr>
        <w:ind w:left="2160" w:hanging="360"/>
      </w:pPr>
      <w:rPr>
        <w:rFonts w:ascii="Wingdings" w:hAnsi="Wingdings" w:hint="default"/>
      </w:rPr>
    </w:lvl>
    <w:lvl w:ilvl="3" w:tplc="EF4E23F8">
      <w:start w:val="1"/>
      <w:numFmt w:val="bullet"/>
      <w:lvlText w:val=""/>
      <w:lvlJc w:val="left"/>
      <w:pPr>
        <w:ind w:left="2880" w:hanging="360"/>
      </w:pPr>
      <w:rPr>
        <w:rFonts w:ascii="Symbol" w:hAnsi="Symbol" w:hint="default"/>
      </w:rPr>
    </w:lvl>
    <w:lvl w:ilvl="4" w:tplc="459E1C8C">
      <w:start w:val="1"/>
      <w:numFmt w:val="bullet"/>
      <w:lvlText w:val="o"/>
      <w:lvlJc w:val="left"/>
      <w:pPr>
        <w:ind w:left="3600" w:hanging="360"/>
      </w:pPr>
      <w:rPr>
        <w:rFonts w:ascii="Courier New" w:hAnsi="Courier New" w:hint="default"/>
      </w:rPr>
    </w:lvl>
    <w:lvl w:ilvl="5" w:tplc="77A43948">
      <w:start w:val="1"/>
      <w:numFmt w:val="bullet"/>
      <w:lvlText w:val=""/>
      <w:lvlJc w:val="left"/>
      <w:pPr>
        <w:ind w:left="4320" w:hanging="360"/>
      </w:pPr>
      <w:rPr>
        <w:rFonts w:ascii="Wingdings" w:hAnsi="Wingdings" w:hint="default"/>
      </w:rPr>
    </w:lvl>
    <w:lvl w:ilvl="6" w:tplc="D45C8300">
      <w:start w:val="1"/>
      <w:numFmt w:val="bullet"/>
      <w:lvlText w:val=""/>
      <w:lvlJc w:val="left"/>
      <w:pPr>
        <w:ind w:left="5040" w:hanging="360"/>
      </w:pPr>
      <w:rPr>
        <w:rFonts w:ascii="Symbol" w:hAnsi="Symbol" w:hint="default"/>
      </w:rPr>
    </w:lvl>
    <w:lvl w:ilvl="7" w:tplc="F7E478BA">
      <w:start w:val="1"/>
      <w:numFmt w:val="bullet"/>
      <w:lvlText w:val="o"/>
      <w:lvlJc w:val="left"/>
      <w:pPr>
        <w:ind w:left="5760" w:hanging="360"/>
      </w:pPr>
      <w:rPr>
        <w:rFonts w:ascii="Courier New" w:hAnsi="Courier New" w:hint="default"/>
      </w:rPr>
    </w:lvl>
    <w:lvl w:ilvl="8" w:tplc="FA4CFCD4">
      <w:start w:val="1"/>
      <w:numFmt w:val="bullet"/>
      <w:lvlText w:val=""/>
      <w:lvlJc w:val="left"/>
      <w:pPr>
        <w:ind w:left="6480" w:hanging="360"/>
      </w:pPr>
      <w:rPr>
        <w:rFonts w:ascii="Wingdings" w:hAnsi="Wingdings" w:hint="default"/>
      </w:rPr>
    </w:lvl>
  </w:abstractNum>
  <w:abstractNum w:abstractNumId="1" w15:restartNumberingAfterBreak="0">
    <w:nsid w:val="1A37DE80"/>
    <w:multiLevelType w:val="hybridMultilevel"/>
    <w:tmpl w:val="C0F40CFA"/>
    <w:lvl w:ilvl="0" w:tplc="1AB26126">
      <w:start w:val="1"/>
      <w:numFmt w:val="bullet"/>
      <w:lvlText w:val=""/>
      <w:lvlJc w:val="left"/>
      <w:pPr>
        <w:ind w:left="720" w:hanging="360"/>
      </w:pPr>
      <w:rPr>
        <w:rFonts w:ascii="Wingdings" w:hAnsi="Wingdings" w:hint="default"/>
      </w:rPr>
    </w:lvl>
    <w:lvl w:ilvl="1" w:tplc="8A28C0B0">
      <w:start w:val="1"/>
      <w:numFmt w:val="bullet"/>
      <w:lvlText w:val="o"/>
      <w:lvlJc w:val="left"/>
      <w:pPr>
        <w:ind w:left="1440" w:hanging="360"/>
      </w:pPr>
      <w:rPr>
        <w:rFonts w:ascii="Courier New" w:hAnsi="Courier New" w:hint="default"/>
      </w:rPr>
    </w:lvl>
    <w:lvl w:ilvl="2" w:tplc="D8A8644E">
      <w:start w:val="1"/>
      <w:numFmt w:val="bullet"/>
      <w:lvlText w:val=""/>
      <w:lvlJc w:val="left"/>
      <w:pPr>
        <w:ind w:left="2160" w:hanging="360"/>
      </w:pPr>
      <w:rPr>
        <w:rFonts w:ascii="Wingdings" w:hAnsi="Wingdings" w:hint="default"/>
      </w:rPr>
    </w:lvl>
    <w:lvl w:ilvl="3" w:tplc="72EE7606">
      <w:start w:val="1"/>
      <w:numFmt w:val="bullet"/>
      <w:lvlText w:val=""/>
      <w:lvlJc w:val="left"/>
      <w:pPr>
        <w:ind w:left="2880" w:hanging="360"/>
      </w:pPr>
      <w:rPr>
        <w:rFonts w:ascii="Symbol" w:hAnsi="Symbol" w:hint="default"/>
      </w:rPr>
    </w:lvl>
    <w:lvl w:ilvl="4" w:tplc="30FA6D20">
      <w:start w:val="1"/>
      <w:numFmt w:val="bullet"/>
      <w:lvlText w:val="o"/>
      <w:lvlJc w:val="left"/>
      <w:pPr>
        <w:ind w:left="3600" w:hanging="360"/>
      </w:pPr>
      <w:rPr>
        <w:rFonts w:ascii="Courier New" w:hAnsi="Courier New" w:hint="default"/>
      </w:rPr>
    </w:lvl>
    <w:lvl w:ilvl="5" w:tplc="C9EE60EC">
      <w:start w:val="1"/>
      <w:numFmt w:val="bullet"/>
      <w:lvlText w:val=""/>
      <w:lvlJc w:val="left"/>
      <w:pPr>
        <w:ind w:left="4320" w:hanging="360"/>
      </w:pPr>
      <w:rPr>
        <w:rFonts w:ascii="Wingdings" w:hAnsi="Wingdings" w:hint="default"/>
      </w:rPr>
    </w:lvl>
    <w:lvl w:ilvl="6" w:tplc="A3B6FBB2">
      <w:start w:val="1"/>
      <w:numFmt w:val="bullet"/>
      <w:lvlText w:val=""/>
      <w:lvlJc w:val="left"/>
      <w:pPr>
        <w:ind w:left="5040" w:hanging="360"/>
      </w:pPr>
      <w:rPr>
        <w:rFonts w:ascii="Symbol" w:hAnsi="Symbol" w:hint="default"/>
      </w:rPr>
    </w:lvl>
    <w:lvl w:ilvl="7" w:tplc="64DA99CE">
      <w:start w:val="1"/>
      <w:numFmt w:val="bullet"/>
      <w:lvlText w:val="o"/>
      <w:lvlJc w:val="left"/>
      <w:pPr>
        <w:ind w:left="5760" w:hanging="360"/>
      </w:pPr>
      <w:rPr>
        <w:rFonts w:ascii="Courier New" w:hAnsi="Courier New" w:hint="default"/>
      </w:rPr>
    </w:lvl>
    <w:lvl w:ilvl="8" w:tplc="018A8B10">
      <w:start w:val="1"/>
      <w:numFmt w:val="bullet"/>
      <w:lvlText w:val=""/>
      <w:lvlJc w:val="left"/>
      <w:pPr>
        <w:ind w:left="6480" w:hanging="360"/>
      </w:pPr>
      <w:rPr>
        <w:rFonts w:ascii="Wingdings" w:hAnsi="Wingdings" w:hint="default"/>
      </w:rPr>
    </w:lvl>
  </w:abstractNum>
  <w:abstractNum w:abstractNumId="2" w15:restartNumberingAfterBreak="0">
    <w:nsid w:val="26170A12"/>
    <w:multiLevelType w:val="hybridMultilevel"/>
    <w:tmpl w:val="27B00F1A"/>
    <w:lvl w:ilvl="0" w:tplc="BDF84E4E">
      <w:start w:val="1"/>
      <w:numFmt w:val="bullet"/>
      <w:lvlText w:val=""/>
      <w:lvlJc w:val="left"/>
      <w:pPr>
        <w:ind w:left="720" w:hanging="360"/>
      </w:pPr>
      <w:rPr>
        <w:rFonts w:ascii="Symbol" w:hAnsi="Symbol" w:hint="default"/>
      </w:rPr>
    </w:lvl>
    <w:lvl w:ilvl="1" w:tplc="5A7A7FA0">
      <w:start w:val="1"/>
      <w:numFmt w:val="bullet"/>
      <w:lvlText w:val="o"/>
      <w:lvlJc w:val="left"/>
      <w:pPr>
        <w:ind w:left="1440" w:hanging="360"/>
      </w:pPr>
      <w:rPr>
        <w:rFonts w:ascii="Courier New" w:hAnsi="Courier New" w:hint="default"/>
      </w:rPr>
    </w:lvl>
    <w:lvl w:ilvl="2" w:tplc="B36E1D6A">
      <w:start w:val="1"/>
      <w:numFmt w:val="bullet"/>
      <w:lvlText w:val=""/>
      <w:lvlJc w:val="left"/>
      <w:pPr>
        <w:ind w:left="2160" w:hanging="360"/>
      </w:pPr>
      <w:rPr>
        <w:rFonts w:ascii="Wingdings" w:hAnsi="Wingdings" w:hint="default"/>
      </w:rPr>
    </w:lvl>
    <w:lvl w:ilvl="3" w:tplc="F4002E74">
      <w:start w:val="1"/>
      <w:numFmt w:val="bullet"/>
      <w:lvlText w:val=""/>
      <w:lvlJc w:val="left"/>
      <w:pPr>
        <w:ind w:left="2880" w:hanging="360"/>
      </w:pPr>
      <w:rPr>
        <w:rFonts w:ascii="Symbol" w:hAnsi="Symbol" w:hint="default"/>
      </w:rPr>
    </w:lvl>
    <w:lvl w:ilvl="4" w:tplc="874AB884">
      <w:start w:val="1"/>
      <w:numFmt w:val="bullet"/>
      <w:lvlText w:val="o"/>
      <w:lvlJc w:val="left"/>
      <w:pPr>
        <w:ind w:left="3600" w:hanging="360"/>
      </w:pPr>
      <w:rPr>
        <w:rFonts w:ascii="Courier New" w:hAnsi="Courier New" w:hint="default"/>
      </w:rPr>
    </w:lvl>
    <w:lvl w:ilvl="5" w:tplc="33EA05FA">
      <w:start w:val="1"/>
      <w:numFmt w:val="bullet"/>
      <w:lvlText w:val=""/>
      <w:lvlJc w:val="left"/>
      <w:pPr>
        <w:ind w:left="4320" w:hanging="360"/>
      </w:pPr>
      <w:rPr>
        <w:rFonts w:ascii="Wingdings" w:hAnsi="Wingdings" w:hint="default"/>
      </w:rPr>
    </w:lvl>
    <w:lvl w:ilvl="6" w:tplc="CA8046EA">
      <w:start w:val="1"/>
      <w:numFmt w:val="bullet"/>
      <w:lvlText w:val=""/>
      <w:lvlJc w:val="left"/>
      <w:pPr>
        <w:ind w:left="5040" w:hanging="360"/>
      </w:pPr>
      <w:rPr>
        <w:rFonts w:ascii="Symbol" w:hAnsi="Symbol" w:hint="default"/>
      </w:rPr>
    </w:lvl>
    <w:lvl w:ilvl="7" w:tplc="0362153E">
      <w:start w:val="1"/>
      <w:numFmt w:val="bullet"/>
      <w:lvlText w:val="o"/>
      <w:lvlJc w:val="left"/>
      <w:pPr>
        <w:ind w:left="5760" w:hanging="360"/>
      </w:pPr>
      <w:rPr>
        <w:rFonts w:ascii="Courier New" w:hAnsi="Courier New" w:hint="default"/>
      </w:rPr>
    </w:lvl>
    <w:lvl w:ilvl="8" w:tplc="301AD356">
      <w:start w:val="1"/>
      <w:numFmt w:val="bullet"/>
      <w:lvlText w:val=""/>
      <w:lvlJc w:val="left"/>
      <w:pPr>
        <w:ind w:left="6480" w:hanging="360"/>
      </w:pPr>
      <w:rPr>
        <w:rFonts w:ascii="Wingdings" w:hAnsi="Wingdings" w:hint="default"/>
      </w:rPr>
    </w:lvl>
  </w:abstractNum>
  <w:abstractNum w:abstractNumId="3" w15:restartNumberingAfterBreak="0">
    <w:nsid w:val="3EB3B429"/>
    <w:multiLevelType w:val="hybridMultilevel"/>
    <w:tmpl w:val="FBEC3A6A"/>
    <w:lvl w:ilvl="0" w:tplc="786EAC1E">
      <w:start w:val="1"/>
      <w:numFmt w:val="decimal"/>
      <w:lvlText w:val="%1."/>
      <w:lvlJc w:val="left"/>
      <w:pPr>
        <w:ind w:left="720" w:hanging="360"/>
      </w:pPr>
    </w:lvl>
    <w:lvl w:ilvl="1" w:tplc="6BE4887C">
      <w:start w:val="1"/>
      <w:numFmt w:val="lowerLetter"/>
      <w:lvlText w:val="%2."/>
      <w:lvlJc w:val="left"/>
      <w:pPr>
        <w:ind w:left="1440" w:hanging="360"/>
      </w:pPr>
    </w:lvl>
    <w:lvl w:ilvl="2" w:tplc="8D8467E2">
      <w:start w:val="1"/>
      <w:numFmt w:val="lowerRoman"/>
      <w:lvlText w:val="%3."/>
      <w:lvlJc w:val="right"/>
      <w:pPr>
        <w:ind w:left="2160" w:hanging="180"/>
      </w:pPr>
    </w:lvl>
    <w:lvl w:ilvl="3" w:tplc="9FECCC48">
      <w:start w:val="1"/>
      <w:numFmt w:val="decimal"/>
      <w:lvlText w:val="%4."/>
      <w:lvlJc w:val="left"/>
      <w:pPr>
        <w:ind w:left="2880" w:hanging="360"/>
      </w:pPr>
    </w:lvl>
    <w:lvl w:ilvl="4" w:tplc="A2B0E8F2">
      <w:start w:val="1"/>
      <w:numFmt w:val="lowerLetter"/>
      <w:lvlText w:val="%5."/>
      <w:lvlJc w:val="left"/>
      <w:pPr>
        <w:ind w:left="3600" w:hanging="360"/>
      </w:pPr>
    </w:lvl>
    <w:lvl w:ilvl="5" w:tplc="43C8C44A">
      <w:start w:val="1"/>
      <w:numFmt w:val="lowerRoman"/>
      <w:lvlText w:val="%6."/>
      <w:lvlJc w:val="right"/>
      <w:pPr>
        <w:ind w:left="4320" w:hanging="180"/>
      </w:pPr>
    </w:lvl>
    <w:lvl w:ilvl="6" w:tplc="DB107552">
      <w:start w:val="1"/>
      <w:numFmt w:val="decimal"/>
      <w:lvlText w:val="%7."/>
      <w:lvlJc w:val="left"/>
      <w:pPr>
        <w:ind w:left="5040" w:hanging="360"/>
      </w:pPr>
    </w:lvl>
    <w:lvl w:ilvl="7" w:tplc="545C9ED6">
      <w:start w:val="1"/>
      <w:numFmt w:val="lowerLetter"/>
      <w:lvlText w:val="%8."/>
      <w:lvlJc w:val="left"/>
      <w:pPr>
        <w:ind w:left="5760" w:hanging="360"/>
      </w:pPr>
    </w:lvl>
    <w:lvl w:ilvl="8" w:tplc="F7D4025C">
      <w:start w:val="1"/>
      <w:numFmt w:val="lowerRoman"/>
      <w:lvlText w:val="%9."/>
      <w:lvlJc w:val="right"/>
      <w:pPr>
        <w:ind w:left="6480" w:hanging="180"/>
      </w:pPr>
    </w:lvl>
  </w:abstractNum>
  <w:abstractNum w:abstractNumId="4" w15:restartNumberingAfterBreak="0">
    <w:nsid w:val="40AB23A1"/>
    <w:multiLevelType w:val="hybridMultilevel"/>
    <w:tmpl w:val="1B76E45E"/>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DCE0D20"/>
    <w:multiLevelType w:val="hybridMultilevel"/>
    <w:tmpl w:val="9112C6A8"/>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5AF665A7"/>
    <w:multiLevelType w:val="hybridMultilevel"/>
    <w:tmpl w:val="E9CA7924"/>
    <w:lvl w:ilvl="0" w:tplc="F3BE5834">
      <w:start w:val="1"/>
      <w:numFmt w:val="bullet"/>
      <w:lvlText w:val=""/>
      <w:lvlJc w:val="left"/>
      <w:pPr>
        <w:ind w:left="720" w:hanging="360"/>
      </w:pPr>
      <w:rPr>
        <w:rFonts w:ascii="Wingdings" w:hAnsi="Wingdings" w:hint="default"/>
      </w:rPr>
    </w:lvl>
    <w:lvl w:ilvl="1" w:tplc="5E6CC996">
      <w:start w:val="1"/>
      <w:numFmt w:val="bullet"/>
      <w:lvlText w:val="o"/>
      <w:lvlJc w:val="left"/>
      <w:pPr>
        <w:ind w:left="1440" w:hanging="360"/>
      </w:pPr>
      <w:rPr>
        <w:rFonts w:ascii="Courier New" w:hAnsi="Courier New" w:hint="default"/>
      </w:rPr>
    </w:lvl>
    <w:lvl w:ilvl="2" w:tplc="0B2839F4">
      <w:start w:val="1"/>
      <w:numFmt w:val="bullet"/>
      <w:lvlText w:val=""/>
      <w:lvlJc w:val="left"/>
      <w:pPr>
        <w:ind w:left="2160" w:hanging="360"/>
      </w:pPr>
      <w:rPr>
        <w:rFonts w:ascii="Wingdings" w:hAnsi="Wingdings" w:hint="default"/>
      </w:rPr>
    </w:lvl>
    <w:lvl w:ilvl="3" w:tplc="AB4C0C2A">
      <w:start w:val="1"/>
      <w:numFmt w:val="bullet"/>
      <w:lvlText w:val=""/>
      <w:lvlJc w:val="left"/>
      <w:pPr>
        <w:ind w:left="2880" w:hanging="360"/>
      </w:pPr>
      <w:rPr>
        <w:rFonts w:ascii="Symbol" w:hAnsi="Symbol" w:hint="default"/>
      </w:rPr>
    </w:lvl>
    <w:lvl w:ilvl="4" w:tplc="0B8C38EC">
      <w:start w:val="1"/>
      <w:numFmt w:val="bullet"/>
      <w:lvlText w:val="o"/>
      <w:lvlJc w:val="left"/>
      <w:pPr>
        <w:ind w:left="3600" w:hanging="360"/>
      </w:pPr>
      <w:rPr>
        <w:rFonts w:ascii="Courier New" w:hAnsi="Courier New" w:hint="default"/>
      </w:rPr>
    </w:lvl>
    <w:lvl w:ilvl="5" w:tplc="3E743DE6">
      <w:start w:val="1"/>
      <w:numFmt w:val="bullet"/>
      <w:lvlText w:val=""/>
      <w:lvlJc w:val="left"/>
      <w:pPr>
        <w:ind w:left="4320" w:hanging="360"/>
      </w:pPr>
      <w:rPr>
        <w:rFonts w:ascii="Wingdings" w:hAnsi="Wingdings" w:hint="default"/>
      </w:rPr>
    </w:lvl>
    <w:lvl w:ilvl="6" w:tplc="2364FECC">
      <w:start w:val="1"/>
      <w:numFmt w:val="bullet"/>
      <w:lvlText w:val=""/>
      <w:lvlJc w:val="left"/>
      <w:pPr>
        <w:ind w:left="5040" w:hanging="360"/>
      </w:pPr>
      <w:rPr>
        <w:rFonts w:ascii="Symbol" w:hAnsi="Symbol" w:hint="default"/>
      </w:rPr>
    </w:lvl>
    <w:lvl w:ilvl="7" w:tplc="8D42A24C">
      <w:start w:val="1"/>
      <w:numFmt w:val="bullet"/>
      <w:lvlText w:val="o"/>
      <w:lvlJc w:val="left"/>
      <w:pPr>
        <w:ind w:left="5760" w:hanging="360"/>
      </w:pPr>
      <w:rPr>
        <w:rFonts w:ascii="Courier New" w:hAnsi="Courier New" w:hint="default"/>
      </w:rPr>
    </w:lvl>
    <w:lvl w:ilvl="8" w:tplc="A90A800C">
      <w:start w:val="1"/>
      <w:numFmt w:val="bullet"/>
      <w:lvlText w:val=""/>
      <w:lvlJc w:val="left"/>
      <w:pPr>
        <w:ind w:left="6480" w:hanging="360"/>
      </w:pPr>
      <w:rPr>
        <w:rFonts w:ascii="Wingdings" w:hAnsi="Wingdings" w:hint="default"/>
      </w:rPr>
    </w:lvl>
  </w:abstractNum>
  <w:abstractNum w:abstractNumId="7" w15:restartNumberingAfterBreak="0">
    <w:nsid w:val="60487130"/>
    <w:multiLevelType w:val="hybridMultilevel"/>
    <w:tmpl w:val="DD28C0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F31D17"/>
    <w:multiLevelType w:val="hybridMultilevel"/>
    <w:tmpl w:val="6AE0AAE8"/>
    <w:lvl w:ilvl="0" w:tplc="E5385904">
      <w:numFmt w:val="bullet"/>
      <w:lvlText w:val="-"/>
      <w:lvlJc w:val="left"/>
      <w:pPr>
        <w:ind w:left="1080" w:hanging="720"/>
      </w:pPr>
      <w:rPr>
        <w:rFonts w:ascii="Avenir Next LT Pro" w:eastAsiaTheme="minorHAnsi" w:hAnsi="Avenir Next LT Pro"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FFCE0BD"/>
    <w:multiLevelType w:val="hybridMultilevel"/>
    <w:tmpl w:val="094631EE"/>
    <w:lvl w:ilvl="0" w:tplc="D16A68DA">
      <w:start w:val="1"/>
      <w:numFmt w:val="bullet"/>
      <w:lvlText w:val=""/>
      <w:lvlJc w:val="left"/>
      <w:pPr>
        <w:ind w:left="720" w:hanging="360"/>
      </w:pPr>
      <w:rPr>
        <w:rFonts w:ascii="Wingdings" w:hAnsi="Wingdings" w:hint="default"/>
      </w:rPr>
    </w:lvl>
    <w:lvl w:ilvl="1" w:tplc="0C1839EC">
      <w:start w:val="1"/>
      <w:numFmt w:val="bullet"/>
      <w:lvlText w:val="o"/>
      <w:lvlJc w:val="left"/>
      <w:pPr>
        <w:ind w:left="1440" w:hanging="360"/>
      </w:pPr>
      <w:rPr>
        <w:rFonts w:ascii="Courier New" w:hAnsi="Courier New" w:hint="default"/>
      </w:rPr>
    </w:lvl>
    <w:lvl w:ilvl="2" w:tplc="75D03920">
      <w:start w:val="1"/>
      <w:numFmt w:val="bullet"/>
      <w:lvlText w:val=""/>
      <w:lvlJc w:val="left"/>
      <w:pPr>
        <w:ind w:left="2160" w:hanging="360"/>
      </w:pPr>
      <w:rPr>
        <w:rFonts w:ascii="Wingdings" w:hAnsi="Wingdings" w:hint="default"/>
      </w:rPr>
    </w:lvl>
    <w:lvl w:ilvl="3" w:tplc="0C18629C">
      <w:start w:val="1"/>
      <w:numFmt w:val="bullet"/>
      <w:lvlText w:val=""/>
      <w:lvlJc w:val="left"/>
      <w:pPr>
        <w:ind w:left="2880" w:hanging="360"/>
      </w:pPr>
      <w:rPr>
        <w:rFonts w:ascii="Symbol" w:hAnsi="Symbol" w:hint="default"/>
      </w:rPr>
    </w:lvl>
    <w:lvl w:ilvl="4" w:tplc="89888F08">
      <w:start w:val="1"/>
      <w:numFmt w:val="bullet"/>
      <w:lvlText w:val="o"/>
      <w:lvlJc w:val="left"/>
      <w:pPr>
        <w:ind w:left="3600" w:hanging="360"/>
      </w:pPr>
      <w:rPr>
        <w:rFonts w:ascii="Courier New" w:hAnsi="Courier New" w:hint="default"/>
      </w:rPr>
    </w:lvl>
    <w:lvl w:ilvl="5" w:tplc="A462CDEE">
      <w:start w:val="1"/>
      <w:numFmt w:val="bullet"/>
      <w:lvlText w:val=""/>
      <w:lvlJc w:val="left"/>
      <w:pPr>
        <w:ind w:left="4320" w:hanging="360"/>
      </w:pPr>
      <w:rPr>
        <w:rFonts w:ascii="Wingdings" w:hAnsi="Wingdings" w:hint="default"/>
      </w:rPr>
    </w:lvl>
    <w:lvl w:ilvl="6" w:tplc="C0EEFD26">
      <w:start w:val="1"/>
      <w:numFmt w:val="bullet"/>
      <w:lvlText w:val=""/>
      <w:lvlJc w:val="left"/>
      <w:pPr>
        <w:ind w:left="5040" w:hanging="360"/>
      </w:pPr>
      <w:rPr>
        <w:rFonts w:ascii="Symbol" w:hAnsi="Symbol" w:hint="default"/>
      </w:rPr>
    </w:lvl>
    <w:lvl w:ilvl="7" w:tplc="61964AA0">
      <w:start w:val="1"/>
      <w:numFmt w:val="bullet"/>
      <w:lvlText w:val="o"/>
      <w:lvlJc w:val="left"/>
      <w:pPr>
        <w:ind w:left="5760" w:hanging="360"/>
      </w:pPr>
      <w:rPr>
        <w:rFonts w:ascii="Courier New" w:hAnsi="Courier New" w:hint="default"/>
      </w:rPr>
    </w:lvl>
    <w:lvl w:ilvl="8" w:tplc="3D6CC704">
      <w:start w:val="1"/>
      <w:numFmt w:val="bullet"/>
      <w:lvlText w:val=""/>
      <w:lvlJc w:val="left"/>
      <w:pPr>
        <w:ind w:left="6480" w:hanging="360"/>
      </w:pPr>
      <w:rPr>
        <w:rFonts w:ascii="Wingdings" w:hAnsi="Wingdings" w:hint="default"/>
      </w:rPr>
    </w:lvl>
  </w:abstractNum>
  <w:abstractNum w:abstractNumId="10" w15:restartNumberingAfterBreak="0">
    <w:nsid w:val="7ADE2EAE"/>
    <w:multiLevelType w:val="hybridMultilevel"/>
    <w:tmpl w:val="861C6B70"/>
    <w:lvl w:ilvl="0" w:tplc="46BCE792">
      <w:start w:val="1"/>
      <w:numFmt w:val="bullet"/>
      <w:lvlText w:val=""/>
      <w:lvlJc w:val="left"/>
      <w:pPr>
        <w:ind w:left="720" w:hanging="360"/>
      </w:pPr>
      <w:rPr>
        <w:rFonts w:ascii="Symbol" w:hAnsi="Symbol" w:hint="default"/>
      </w:rPr>
    </w:lvl>
    <w:lvl w:ilvl="1" w:tplc="526C4C78">
      <w:start w:val="1"/>
      <w:numFmt w:val="bullet"/>
      <w:lvlText w:val="o"/>
      <w:lvlJc w:val="left"/>
      <w:pPr>
        <w:ind w:left="1440" w:hanging="360"/>
      </w:pPr>
      <w:rPr>
        <w:rFonts w:ascii="Courier New" w:hAnsi="Courier New" w:hint="default"/>
      </w:rPr>
    </w:lvl>
    <w:lvl w:ilvl="2" w:tplc="FE02521A">
      <w:start w:val="1"/>
      <w:numFmt w:val="bullet"/>
      <w:lvlText w:val=""/>
      <w:lvlJc w:val="left"/>
      <w:pPr>
        <w:ind w:left="2160" w:hanging="360"/>
      </w:pPr>
      <w:rPr>
        <w:rFonts w:ascii="Wingdings" w:hAnsi="Wingdings" w:hint="default"/>
      </w:rPr>
    </w:lvl>
    <w:lvl w:ilvl="3" w:tplc="398873A4">
      <w:start w:val="1"/>
      <w:numFmt w:val="bullet"/>
      <w:lvlText w:val=""/>
      <w:lvlJc w:val="left"/>
      <w:pPr>
        <w:ind w:left="2880" w:hanging="360"/>
      </w:pPr>
      <w:rPr>
        <w:rFonts w:ascii="Symbol" w:hAnsi="Symbol" w:hint="default"/>
      </w:rPr>
    </w:lvl>
    <w:lvl w:ilvl="4" w:tplc="DFE87F6A">
      <w:start w:val="1"/>
      <w:numFmt w:val="bullet"/>
      <w:lvlText w:val="o"/>
      <w:lvlJc w:val="left"/>
      <w:pPr>
        <w:ind w:left="3600" w:hanging="360"/>
      </w:pPr>
      <w:rPr>
        <w:rFonts w:ascii="Courier New" w:hAnsi="Courier New" w:hint="default"/>
      </w:rPr>
    </w:lvl>
    <w:lvl w:ilvl="5" w:tplc="7E4A4E3C">
      <w:start w:val="1"/>
      <w:numFmt w:val="bullet"/>
      <w:lvlText w:val=""/>
      <w:lvlJc w:val="left"/>
      <w:pPr>
        <w:ind w:left="4320" w:hanging="360"/>
      </w:pPr>
      <w:rPr>
        <w:rFonts w:ascii="Wingdings" w:hAnsi="Wingdings" w:hint="default"/>
      </w:rPr>
    </w:lvl>
    <w:lvl w:ilvl="6" w:tplc="CFB299A6">
      <w:start w:val="1"/>
      <w:numFmt w:val="bullet"/>
      <w:lvlText w:val=""/>
      <w:lvlJc w:val="left"/>
      <w:pPr>
        <w:ind w:left="5040" w:hanging="360"/>
      </w:pPr>
      <w:rPr>
        <w:rFonts w:ascii="Symbol" w:hAnsi="Symbol" w:hint="default"/>
      </w:rPr>
    </w:lvl>
    <w:lvl w:ilvl="7" w:tplc="1346A412">
      <w:start w:val="1"/>
      <w:numFmt w:val="bullet"/>
      <w:lvlText w:val="o"/>
      <w:lvlJc w:val="left"/>
      <w:pPr>
        <w:ind w:left="5760" w:hanging="360"/>
      </w:pPr>
      <w:rPr>
        <w:rFonts w:ascii="Courier New" w:hAnsi="Courier New" w:hint="default"/>
      </w:rPr>
    </w:lvl>
    <w:lvl w:ilvl="8" w:tplc="B9487CDC">
      <w:start w:val="1"/>
      <w:numFmt w:val="bullet"/>
      <w:lvlText w:val=""/>
      <w:lvlJc w:val="left"/>
      <w:pPr>
        <w:ind w:left="6480" w:hanging="360"/>
      </w:pPr>
      <w:rPr>
        <w:rFonts w:ascii="Wingdings" w:hAnsi="Wingdings" w:hint="default"/>
      </w:rPr>
    </w:lvl>
  </w:abstractNum>
  <w:abstractNum w:abstractNumId="11" w15:restartNumberingAfterBreak="0">
    <w:nsid w:val="7B0C4285"/>
    <w:multiLevelType w:val="hybridMultilevel"/>
    <w:tmpl w:val="DC566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2"/>
  </w:num>
  <w:num w:numId="5">
    <w:abstractNumId w:val="6"/>
  </w:num>
  <w:num w:numId="6">
    <w:abstractNumId w:val="11"/>
  </w:num>
  <w:num w:numId="7">
    <w:abstractNumId w:val="3"/>
  </w:num>
  <w:num w:numId="8">
    <w:abstractNumId w:val="10"/>
  </w:num>
  <w:num w:numId="9">
    <w:abstractNumId w:val="0"/>
  </w:num>
  <w:num w:numId="10">
    <w:abstractNumId w:val="8"/>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2NjYyNTKxMDExMTRS0lEKTi0uzszPAykwNKkFAJZr+pktAAAA"/>
  </w:docVars>
  <w:rsids>
    <w:rsidRoot w:val="002E4485"/>
    <w:rsid w:val="00000361"/>
    <w:rsid w:val="0001218F"/>
    <w:rsid w:val="00033241"/>
    <w:rsid w:val="00034255"/>
    <w:rsid w:val="000363DF"/>
    <w:rsid w:val="00044AFB"/>
    <w:rsid w:val="00060509"/>
    <w:rsid w:val="00060987"/>
    <w:rsid w:val="00064162"/>
    <w:rsid w:val="000716E5"/>
    <w:rsid w:val="00080172"/>
    <w:rsid w:val="000848A0"/>
    <w:rsid w:val="00093491"/>
    <w:rsid w:val="000944E8"/>
    <w:rsid w:val="000A121A"/>
    <w:rsid w:val="000A43CA"/>
    <w:rsid w:val="000A48FC"/>
    <w:rsid w:val="000C79BD"/>
    <w:rsid w:val="000D411A"/>
    <w:rsid w:val="000E12C9"/>
    <w:rsid w:val="000E43EA"/>
    <w:rsid w:val="000F3869"/>
    <w:rsid w:val="000F3BB4"/>
    <w:rsid w:val="000F3E53"/>
    <w:rsid w:val="00106895"/>
    <w:rsid w:val="00106968"/>
    <w:rsid w:val="00114B35"/>
    <w:rsid w:val="00115636"/>
    <w:rsid w:val="00115E1C"/>
    <w:rsid w:val="0011645C"/>
    <w:rsid w:val="00116DA6"/>
    <w:rsid w:val="00117F91"/>
    <w:rsid w:val="00120832"/>
    <w:rsid w:val="001418AF"/>
    <w:rsid w:val="00142E15"/>
    <w:rsid w:val="0015325A"/>
    <w:rsid w:val="00160E78"/>
    <w:rsid w:val="0016442D"/>
    <w:rsid w:val="001652DD"/>
    <w:rsid w:val="00173A38"/>
    <w:rsid w:val="001904C2"/>
    <w:rsid w:val="001950E6"/>
    <w:rsid w:val="001960BB"/>
    <w:rsid w:val="001A5B48"/>
    <w:rsid w:val="001A64BD"/>
    <w:rsid w:val="001D0F0B"/>
    <w:rsid w:val="001E2830"/>
    <w:rsid w:val="001E58C5"/>
    <w:rsid w:val="00202B52"/>
    <w:rsid w:val="002153B5"/>
    <w:rsid w:val="00215CFE"/>
    <w:rsid w:val="00220150"/>
    <w:rsid w:val="002219F4"/>
    <w:rsid w:val="00233587"/>
    <w:rsid w:val="00234661"/>
    <w:rsid w:val="00246C09"/>
    <w:rsid w:val="0024778C"/>
    <w:rsid w:val="0025040E"/>
    <w:rsid w:val="002524F1"/>
    <w:rsid w:val="002567E5"/>
    <w:rsid w:val="00257D68"/>
    <w:rsid w:val="002607F8"/>
    <w:rsid w:val="002623AF"/>
    <w:rsid w:val="00263FB4"/>
    <w:rsid w:val="0026489A"/>
    <w:rsid w:val="002829D1"/>
    <w:rsid w:val="00287470"/>
    <w:rsid w:val="002A3566"/>
    <w:rsid w:val="002A3883"/>
    <w:rsid w:val="002A5BCB"/>
    <w:rsid w:val="002B4E55"/>
    <w:rsid w:val="002B4FFB"/>
    <w:rsid w:val="002C11C5"/>
    <w:rsid w:val="002D04E0"/>
    <w:rsid w:val="002D338A"/>
    <w:rsid w:val="002E4485"/>
    <w:rsid w:val="002F1A3F"/>
    <w:rsid w:val="002F61B9"/>
    <w:rsid w:val="00313FD3"/>
    <w:rsid w:val="00322927"/>
    <w:rsid w:val="00323F31"/>
    <w:rsid w:val="00327D8A"/>
    <w:rsid w:val="003315D9"/>
    <w:rsid w:val="00337006"/>
    <w:rsid w:val="00345D9C"/>
    <w:rsid w:val="00352C54"/>
    <w:rsid w:val="003604CA"/>
    <w:rsid w:val="0038317C"/>
    <w:rsid w:val="0038684F"/>
    <w:rsid w:val="003925D4"/>
    <w:rsid w:val="00393E65"/>
    <w:rsid w:val="00394673"/>
    <w:rsid w:val="00394B7A"/>
    <w:rsid w:val="00397478"/>
    <w:rsid w:val="00397F89"/>
    <w:rsid w:val="003A7A15"/>
    <w:rsid w:val="003C17C5"/>
    <w:rsid w:val="003C5C59"/>
    <w:rsid w:val="003F101C"/>
    <w:rsid w:val="00406958"/>
    <w:rsid w:val="004075FA"/>
    <w:rsid w:val="004103D8"/>
    <w:rsid w:val="00416BEA"/>
    <w:rsid w:val="00417637"/>
    <w:rsid w:val="0042227A"/>
    <w:rsid w:val="00426494"/>
    <w:rsid w:val="00436A35"/>
    <w:rsid w:val="00440F1D"/>
    <w:rsid w:val="00450876"/>
    <w:rsid w:val="00450B03"/>
    <w:rsid w:val="00454EBA"/>
    <w:rsid w:val="004601FB"/>
    <w:rsid w:val="00460448"/>
    <w:rsid w:val="004625FD"/>
    <w:rsid w:val="00464700"/>
    <w:rsid w:val="0046515F"/>
    <w:rsid w:val="004656E9"/>
    <w:rsid w:val="00470400"/>
    <w:rsid w:val="004724F4"/>
    <w:rsid w:val="004747D5"/>
    <w:rsid w:val="004751EB"/>
    <w:rsid w:val="00485C2F"/>
    <w:rsid w:val="004A2CFC"/>
    <w:rsid w:val="004A473C"/>
    <w:rsid w:val="004A4829"/>
    <w:rsid w:val="004A56CA"/>
    <w:rsid w:val="004A74D4"/>
    <w:rsid w:val="004A7B9D"/>
    <w:rsid w:val="004B4F51"/>
    <w:rsid w:val="004C397B"/>
    <w:rsid w:val="004D0FBF"/>
    <w:rsid w:val="004D66FD"/>
    <w:rsid w:val="004E390F"/>
    <w:rsid w:val="004E6977"/>
    <w:rsid w:val="00512CE9"/>
    <w:rsid w:val="00513660"/>
    <w:rsid w:val="005223EB"/>
    <w:rsid w:val="00533462"/>
    <w:rsid w:val="00535A05"/>
    <w:rsid w:val="0053795D"/>
    <w:rsid w:val="00544CCC"/>
    <w:rsid w:val="00554935"/>
    <w:rsid w:val="00555A67"/>
    <w:rsid w:val="005814EB"/>
    <w:rsid w:val="005877DA"/>
    <w:rsid w:val="005B0DC1"/>
    <w:rsid w:val="005C1EF5"/>
    <w:rsid w:val="005D17F8"/>
    <w:rsid w:val="005D4ED8"/>
    <w:rsid w:val="005D5783"/>
    <w:rsid w:val="005D7643"/>
    <w:rsid w:val="005F53B8"/>
    <w:rsid w:val="00604DF6"/>
    <w:rsid w:val="00610ADA"/>
    <w:rsid w:val="006138DB"/>
    <w:rsid w:val="00615C80"/>
    <w:rsid w:val="00616ACB"/>
    <w:rsid w:val="00631101"/>
    <w:rsid w:val="00636DF4"/>
    <w:rsid w:val="00645895"/>
    <w:rsid w:val="00651A93"/>
    <w:rsid w:val="00651F41"/>
    <w:rsid w:val="00660151"/>
    <w:rsid w:val="0066088A"/>
    <w:rsid w:val="00667977"/>
    <w:rsid w:val="006709B7"/>
    <w:rsid w:val="00675F2D"/>
    <w:rsid w:val="00682F64"/>
    <w:rsid w:val="0069242F"/>
    <w:rsid w:val="006A11F9"/>
    <w:rsid w:val="006A4677"/>
    <w:rsid w:val="006B1C27"/>
    <w:rsid w:val="006B24E1"/>
    <w:rsid w:val="006C121B"/>
    <w:rsid w:val="006C1CE1"/>
    <w:rsid w:val="006C3B7C"/>
    <w:rsid w:val="006E2D28"/>
    <w:rsid w:val="006E711D"/>
    <w:rsid w:val="006F239D"/>
    <w:rsid w:val="006F33D8"/>
    <w:rsid w:val="007139DB"/>
    <w:rsid w:val="00717F47"/>
    <w:rsid w:val="00720F28"/>
    <w:rsid w:val="007216E4"/>
    <w:rsid w:val="0072783F"/>
    <w:rsid w:val="00732CC5"/>
    <w:rsid w:val="00735A64"/>
    <w:rsid w:val="00741757"/>
    <w:rsid w:val="00742060"/>
    <w:rsid w:val="0074375E"/>
    <w:rsid w:val="00744BEA"/>
    <w:rsid w:val="00747B6A"/>
    <w:rsid w:val="007517E3"/>
    <w:rsid w:val="00761D12"/>
    <w:rsid w:val="007662CA"/>
    <w:rsid w:val="00781520"/>
    <w:rsid w:val="0078177A"/>
    <w:rsid w:val="0078428F"/>
    <w:rsid w:val="007853E6"/>
    <w:rsid w:val="00794BF9"/>
    <w:rsid w:val="007B43A0"/>
    <w:rsid w:val="007B5434"/>
    <w:rsid w:val="007C0E9D"/>
    <w:rsid w:val="007C222C"/>
    <w:rsid w:val="007D3062"/>
    <w:rsid w:val="007D683C"/>
    <w:rsid w:val="007E7BCC"/>
    <w:rsid w:val="00805860"/>
    <w:rsid w:val="008158A0"/>
    <w:rsid w:val="0082254F"/>
    <w:rsid w:val="0084631C"/>
    <w:rsid w:val="00862398"/>
    <w:rsid w:val="00865D13"/>
    <w:rsid w:val="00866E12"/>
    <w:rsid w:val="00870F30"/>
    <w:rsid w:val="008719E3"/>
    <w:rsid w:val="00880EFD"/>
    <w:rsid w:val="00881433"/>
    <w:rsid w:val="00886458"/>
    <w:rsid w:val="00897A80"/>
    <w:rsid w:val="008A2946"/>
    <w:rsid w:val="008A4324"/>
    <w:rsid w:val="008B291C"/>
    <w:rsid w:val="008B7584"/>
    <w:rsid w:val="008D2D87"/>
    <w:rsid w:val="008D5523"/>
    <w:rsid w:val="008E2AEB"/>
    <w:rsid w:val="008E3146"/>
    <w:rsid w:val="008F1181"/>
    <w:rsid w:val="00904100"/>
    <w:rsid w:val="00917B72"/>
    <w:rsid w:val="009300D1"/>
    <w:rsid w:val="00931422"/>
    <w:rsid w:val="00933C5F"/>
    <w:rsid w:val="00934D89"/>
    <w:rsid w:val="00941C23"/>
    <w:rsid w:val="00942C15"/>
    <w:rsid w:val="00946AFF"/>
    <w:rsid w:val="00951295"/>
    <w:rsid w:val="0098279D"/>
    <w:rsid w:val="00985518"/>
    <w:rsid w:val="009932A3"/>
    <w:rsid w:val="009969B6"/>
    <w:rsid w:val="009A70C3"/>
    <w:rsid w:val="009B1E0F"/>
    <w:rsid w:val="009B2A40"/>
    <w:rsid w:val="009B358B"/>
    <w:rsid w:val="009C662B"/>
    <w:rsid w:val="009C668B"/>
    <w:rsid w:val="009D6161"/>
    <w:rsid w:val="009D732A"/>
    <w:rsid w:val="009E52C2"/>
    <w:rsid w:val="009E5583"/>
    <w:rsid w:val="009E61D8"/>
    <w:rsid w:val="009F0559"/>
    <w:rsid w:val="009F0DDB"/>
    <w:rsid w:val="009F78CE"/>
    <w:rsid w:val="009F7A86"/>
    <w:rsid w:val="00A16BA7"/>
    <w:rsid w:val="00A16EB2"/>
    <w:rsid w:val="00A21152"/>
    <w:rsid w:val="00A21961"/>
    <w:rsid w:val="00A50524"/>
    <w:rsid w:val="00A51273"/>
    <w:rsid w:val="00A5723E"/>
    <w:rsid w:val="00A5778D"/>
    <w:rsid w:val="00A7185D"/>
    <w:rsid w:val="00A94A03"/>
    <w:rsid w:val="00A94D56"/>
    <w:rsid w:val="00AA47E6"/>
    <w:rsid w:val="00AA5D39"/>
    <w:rsid w:val="00AA74BD"/>
    <w:rsid w:val="00AB2B88"/>
    <w:rsid w:val="00AB5CD4"/>
    <w:rsid w:val="00AE4FFD"/>
    <w:rsid w:val="00AF02D6"/>
    <w:rsid w:val="00AF2986"/>
    <w:rsid w:val="00AF5CFA"/>
    <w:rsid w:val="00B07B34"/>
    <w:rsid w:val="00B15A34"/>
    <w:rsid w:val="00B161A2"/>
    <w:rsid w:val="00B200FD"/>
    <w:rsid w:val="00B317A3"/>
    <w:rsid w:val="00B36F4D"/>
    <w:rsid w:val="00B40009"/>
    <w:rsid w:val="00B405A5"/>
    <w:rsid w:val="00B526FA"/>
    <w:rsid w:val="00B5496C"/>
    <w:rsid w:val="00B5714F"/>
    <w:rsid w:val="00B60438"/>
    <w:rsid w:val="00B709DA"/>
    <w:rsid w:val="00B926F4"/>
    <w:rsid w:val="00BA0486"/>
    <w:rsid w:val="00BB76A3"/>
    <w:rsid w:val="00BD58D4"/>
    <w:rsid w:val="00BD5F17"/>
    <w:rsid w:val="00C03870"/>
    <w:rsid w:val="00C0792B"/>
    <w:rsid w:val="00C16D19"/>
    <w:rsid w:val="00C21311"/>
    <w:rsid w:val="00C232C6"/>
    <w:rsid w:val="00C463C4"/>
    <w:rsid w:val="00C5374A"/>
    <w:rsid w:val="00C53E74"/>
    <w:rsid w:val="00C575A5"/>
    <w:rsid w:val="00C61695"/>
    <w:rsid w:val="00C63559"/>
    <w:rsid w:val="00C65C5B"/>
    <w:rsid w:val="00C737A8"/>
    <w:rsid w:val="00C74AE9"/>
    <w:rsid w:val="00C74EA4"/>
    <w:rsid w:val="00C76DC2"/>
    <w:rsid w:val="00C843E9"/>
    <w:rsid w:val="00CA5700"/>
    <w:rsid w:val="00CA6F3B"/>
    <w:rsid w:val="00CB0CED"/>
    <w:rsid w:val="00CB1F40"/>
    <w:rsid w:val="00CC3460"/>
    <w:rsid w:val="00CC4078"/>
    <w:rsid w:val="00CC4B84"/>
    <w:rsid w:val="00CD479E"/>
    <w:rsid w:val="00CD7546"/>
    <w:rsid w:val="00CF4348"/>
    <w:rsid w:val="00D00FF0"/>
    <w:rsid w:val="00D01890"/>
    <w:rsid w:val="00D01C53"/>
    <w:rsid w:val="00D071D8"/>
    <w:rsid w:val="00D13BC1"/>
    <w:rsid w:val="00D21C8D"/>
    <w:rsid w:val="00D228BE"/>
    <w:rsid w:val="00D24CFF"/>
    <w:rsid w:val="00D355B9"/>
    <w:rsid w:val="00D36D4C"/>
    <w:rsid w:val="00D438D4"/>
    <w:rsid w:val="00D53237"/>
    <w:rsid w:val="00D56BD4"/>
    <w:rsid w:val="00D67CED"/>
    <w:rsid w:val="00D72515"/>
    <w:rsid w:val="00D831A4"/>
    <w:rsid w:val="00D8562A"/>
    <w:rsid w:val="00D862A9"/>
    <w:rsid w:val="00D926DE"/>
    <w:rsid w:val="00D9691F"/>
    <w:rsid w:val="00DB2B92"/>
    <w:rsid w:val="00DB7BA2"/>
    <w:rsid w:val="00DC060B"/>
    <w:rsid w:val="00DC7A61"/>
    <w:rsid w:val="00DD2ADE"/>
    <w:rsid w:val="00DD7E06"/>
    <w:rsid w:val="00DE041C"/>
    <w:rsid w:val="00DE2B98"/>
    <w:rsid w:val="00DE2D84"/>
    <w:rsid w:val="00DE6E7F"/>
    <w:rsid w:val="00DF1A91"/>
    <w:rsid w:val="00E05AC6"/>
    <w:rsid w:val="00E06537"/>
    <w:rsid w:val="00E0686E"/>
    <w:rsid w:val="00E162B2"/>
    <w:rsid w:val="00E22E37"/>
    <w:rsid w:val="00E24394"/>
    <w:rsid w:val="00E24671"/>
    <w:rsid w:val="00E24742"/>
    <w:rsid w:val="00E259C9"/>
    <w:rsid w:val="00E3026F"/>
    <w:rsid w:val="00E303B7"/>
    <w:rsid w:val="00E32B91"/>
    <w:rsid w:val="00E37AF8"/>
    <w:rsid w:val="00E461EB"/>
    <w:rsid w:val="00E46EED"/>
    <w:rsid w:val="00E57E92"/>
    <w:rsid w:val="00E6180B"/>
    <w:rsid w:val="00E626D1"/>
    <w:rsid w:val="00E6379D"/>
    <w:rsid w:val="00E66667"/>
    <w:rsid w:val="00E72DA8"/>
    <w:rsid w:val="00E92E5D"/>
    <w:rsid w:val="00EA0F19"/>
    <w:rsid w:val="00EA32FB"/>
    <w:rsid w:val="00EA5993"/>
    <w:rsid w:val="00EC3A79"/>
    <w:rsid w:val="00EC5780"/>
    <w:rsid w:val="00EC7775"/>
    <w:rsid w:val="00ED435F"/>
    <w:rsid w:val="00ED681A"/>
    <w:rsid w:val="00EF13E8"/>
    <w:rsid w:val="00EF1B90"/>
    <w:rsid w:val="00EF21F3"/>
    <w:rsid w:val="00F03FEE"/>
    <w:rsid w:val="00F12B81"/>
    <w:rsid w:val="00F14A5F"/>
    <w:rsid w:val="00F15EF3"/>
    <w:rsid w:val="00F16B40"/>
    <w:rsid w:val="00F30F1D"/>
    <w:rsid w:val="00F359BC"/>
    <w:rsid w:val="00F41092"/>
    <w:rsid w:val="00F42711"/>
    <w:rsid w:val="00F44C9C"/>
    <w:rsid w:val="00F56EB8"/>
    <w:rsid w:val="00F60E89"/>
    <w:rsid w:val="00F62E97"/>
    <w:rsid w:val="00F65AF1"/>
    <w:rsid w:val="00F86FB8"/>
    <w:rsid w:val="00F92C13"/>
    <w:rsid w:val="00F93F53"/>
    <w:rsid w:val="00FA58CD"/>
    <w:rsid w:val="00FB1508"/>
    <w:rsid w:val="00FC7142"/>
    <w:rsid w:val="00FD357A"/>
    <w:rsid w:val="00FD4389"/>
    <w:rsid w:val="00FD6ABC"/>
    <w:rsid w:val="00FD73A2"/>
    <w:rsid w:val="00FF044F"/>
    <w:rsid w:val="00FF05E3"/>
    <w:rsid w:val="00FF0CA0"/>
    <w:rsid w:val="00FF5081"/>
    <w:rsid w:val="00FF63D1"/>
    <w:rsid w:val="1880735C"/>
    <w:rsid w:val="20634AFC"/>
    <w:rsid w:val="25B9C5FE"/>
    <w:rsid w:val="29F3DBD8"/>
    <w:rsid w:val="32659A60"/>
    <w:rsid w:val="39E15E56"/>
    <w:rsid w:val="42B0EBFC"/>
    <w:rsid w:val="48A7EED0"/>
    <w:rsid w:val="4DDFAD9D"/>
    <w:rsid w:val="4FE2C3FB"/>
    <w:rsid w:val="548C7F8D"/>
    <w:rsid w:val="56282EDB"/>
    <w:rsid w:val="6D19DC9E"/>
    <w:rsid w:val="77B9790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605982"/>
  <w15:chartTrackingRefBased/>
  <w15:docId w15:val="{EF965A85-754F-4715-A353-19C12941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00FD"/>
  </w:style>
  <w:style w:type="paragraph" w:styleId="Heading1">
    <w:name w:val="heading 1"/>
    <w:basedOn w:val="Normal"/>
    <w:next w:val="Normal"/>
    <w:link w:val="Heading1Char"/>
    <w:uiPriority w:val="9"/>
    <w:qFormat/>
    <w:rsid w:val="0025040E"/>
    <w:pPr>
      <w:keepNext/>
      <w:keepLines/>
      <w:spacing w:before="240" w:after="0"/>
      <w:outlineLvl w:val="0"/>
    </w:pPr>
    <w:rPr>
      <w:rFonts w:asciiTheme="majorHAnsi" w:eastAsiaTheme="majorEastAsia" w:hAnsiTheme="majorHAnsi" w:cstheme="majorBidi"/>
      <w:color w:val="003E3E" w:themeColor="accent1" w:themeShade="BF"/>
      <w:sz w:val="32"/>
      <w:szCs w:val="32"/>
    </w:rPr>
  </w:style>
  <w:style w:type="paragraph" w:styleId="Heading2">
    <w:name w:val="heading 2"/>
    <w:basedOn w:val="Normal"/>
    <w:next w:val="Normal"/>
    <w:link w:val="Heading2Char"/>
    <w:uiPriority w:val="9"/>
    <w:unhideWhenUsed/>
    <w:qFormat/>
    <w:rsid w:val="00485C2F"/>
    <w:pPr>
      <w:keepNext/>
      <w:keepLines/>
      <w:spacing w:before="40" w:after="0"/>
      <w:outlineLvl w:val="1"/>
    </w:pPr>
    <w:rPr>
      <w:rFonts w:asciiTheme="majorHAnsi" w:eastAsiaTheme="majorEastAsia" w:hAnsiTheme="majorHAnsi" w:cstheme="majorBidi"/>
      <w:color w:val="003E3E"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8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683C"/>
  </w:style>
  <w:style w:type="paragraph" w:styleId="Footer">
    <w:name w:val="footer"/>
    <w:basedOn w:val="Normal"/>
    <w:link w:val="FooterChar"/>
    <w:uiPriority w:val="99"/>
    <w:unhideWhenUsed/>
    <w:rsid w:val="007D68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683C"/>
  </w:style>
  <w:style w:type="paragraph" w:styleId="ListParagraph">
    <w:name w:val="List Paragraph"/>
    <w:basedOn w:val="Normal"/>
    <w:uiPriority w:val="34"/>
    <w:qFormat/>
    <w:rsid w:val="00513660"/>
    <w:pPr>
      <w:ind w:left="720"/>
      <w:contextualSpacing/>
    </w:pPr>
  </w:style>
  <w:style w:type="character" w:customStyle="1" w:styleId="Heading1Char">
    <w:name w:val="Heading 1 Char"/>
    <w:basedOn w:val="DefaultParagraphFont"/>
    <w:link w:val="Heading1"/>
    <w:uiPriority w:val="9"/>
    <w:rsid w:val="0025040E"/>
    <w:rPr>
      <w:rFonts w:asciiTheme="majorHAnsi" w:eastAsiaTheme="majorEastAsia" w:hAnsiTheme="majorHAnsi" w:cstheme="majorBidi"/>
      <w:color w:val="003E3E" w:themeColor="accent1" w:themeShade="BF"/>
      <w:sz w:val="32"/>
      <w:szCs w:val="32"/>
    </w:rPr>
  </w:style>
  <w:style w:type="character" w:styleId="CommentReference">
    <w:name w:val="annotation reference"/>
    <w:basedOn w:val="DefaultParagraphFont"/>
    <w:uiPriority w:val="99"/>
    <w:semiHidden/>
    <w:unhideWhenUsed/>
    <w:rsid w:val="00E259C9"/>
    <w:rPr>
      <w:sz w:val="16"/>
      <w:szCs w:val="16"/>
    </w:rPr>
  </w:style>
  <w:style w:type="paragraph" w:styleId="CommentText">
    <w:name w:val="annotation text"/>
    <w:basedOn w:val="Normal"/>
    <w:link w:val="CommentTextChar"/>
    <w:uiPriority w:val="99"/>
    <w:unhideWhenUsed/>
    <w:rsid w:val="00E259C9"/>
    <w:pPr>
      <w:spacing w:line="240" w:lineRule="auto"/>
    </w:pPr>
    <w:rPr>
      <w:sz w:val="20"/>
      <w:szCs w:val="20"/>
      <w:lang w:val="en-US"/>
    </w:rPr>
  </w:style>
  <w:style w:type="character" w:customStyle="1" w:styleId="CommentTextChar">
    <w:name w:val="Comment Text Char"/>
    <w:basedOn w:val="DefaultParagraphFont"/>
    <w:link w:val="CommentText"/>
    <w:uiPriority w:val="99"/>
    <w:rsid w:val="00E259C9"/>
    <w:rPr>
      <w:sz w:val="20"/>
      <w:szCs w:val="20"/>
      <w:lang w:val="en-US"/>
    </w:rPr>
  </w:style>
  <w:style w:type="table" w:styleId="TableGrid">
    <w:name w:val="Table Grid"/>
    <w:basedOn w:val="TableNormal"/>
    <w:uiPriority w:val="39"/>
    <w:rsid w:val="00616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06958"/>
    <w:rPr>
      <w:color w:val="0563C1" w:themeColor="hyperlink"/>
      <w:u w:val="single"/>
    </w:rPr>
  </w:style>
  <w:style w:type="character" w:styleId="UnresolvedMention">
    <w:name w:val="Unresolved Mention"/>
    <w:basedOn w:val="DefaultParagraphFont"/>
    <w:uiPriority w:val="99"/>
    <w:unhideWhenUsed/>
    <w:rsid w:val="00406958"/>
    <w:rPr>
      <w:color w:val="605E5C"/>
      <w:shd w:val="clear" w:color="auto" w:fill="E1DFDD"/>
    </w:rPr>
  </w:style>
  <w:style w:type="character" w:customStyle="1" w:styleId="Heading2Char">
    <w:name w:val="Heading 2 Char"/>
    <w:basedOn w:val="DefaultParagraphFont"/>
    <w:link w:val="Heading2"/>
    <w:uiPriority w:val="9"/>
    <w:rsid w:val="00485C2F"/>
    <w:rPr>
      <w:rFonts w:asciiTheme="majorHAnsi" w:eastAsiaTheme="majorEastAsia" w:hAnsiTheme="majorHAnsi" w:cstheme="majorBidi"/>
      <w:color w:val="003E3E" w:themeColor="accent1" w:themeShade="BF"/>
      <w:sz w:val="26"/>
      <w:szCs w:val="26"/>
    </w:rPr>
  </w:style>
  <w:style w:type="paragraph" w:customStyle="1" w:styleId="BasicParagraph">
    <w:name w:val="[Basic Paragraph]"/>
    <w:basedOn w:val="Normal"/>
    <w:uiPriority w:val="99"/>
    <w:rsid w:val="002C11C5"/>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paragraph" w:styleId="CommentSubject">
    <w:name w:val="annotation subject"/>
    <w:basedOn w:val="CommentText"/>
    <w:next w:val="CommentText"/>
    <w:link w:val="CommentSubjectChar"/>
    <w:uiPriority w:val="99"/>
    <w:semiHidden/>
    <w:unhideWhenUsed/>
    <w:rsid w:val="00667977"/>
    <w:rPr>
      <w:b/>
      <w:bCs/>
      <w:lang w:val="en-AU"/>
    </w:rPr>
  </w:style>
  <w:style w:type="character" w:customStyle="1" w:styleId="CommentSubjectChar">
    <w:name w:val="Comment Subject Char"/>
    <w:basedOn w:val="CommentTextChar"/>
    <w:link w:val="CommentSubject"/>
    <w:uiPriority w:val="99"/>
    <w:semiHidden/>
    <w:rsid w:val="00667977"/>
    <w:rPr>
      <w:b/>
      <w:bCs/>
      <w:sz w:val="20"/>
      <w:szCs w:val="20"/>
      <w:lang w:val="en-US"/>
    </w:rPr>
  </w:style>
  <w:style w:type="character" w:styleId="Mention">
    <w:name w:val="Mention"/>
    <w:basedOn w:val="DefaultParagraphFont"/>
    <w:uiPriority w:val="99"/>
    <w:unhideWhenUsed/>
    <w:rsid w:val="007139DB"/>
    <w:rPr>
      <w:color w:val="2B579A"/>
      <w:shd w:val="clear" w:color="auto" w:fill="E1DFDD"/>
    </w:rPr>
  </w:style>
  <w:style w:type="character" w:styleId="FollowedHyperlink">
    <w:name w:val="FollowedHyperlink"/>
    <w:basedOn w:val="DefaultParagraphFont"/>
    <w:uiPriority w:val="99"/>
    <w:semiHidden/>
    <w:unhideWhenUsed/>
    <w:rsid w:val="00142E1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footer" Target="footer4.xml"/><Relationship Id="rId39" Type="http://schemas.openxmlformats.org/officeDocument/2006/relationships/hyperlink" Target="http://www.qld.gov.au/community/disasters-emergencies/disasters/phys-health-wellbeing" TargetMode="External"/><Relationship Id="rId21" Type="http://schemas.openxmlformats.org/officeDocument/2006/relationships/image" Target="media/image5.jpeg"/><Relationship Id="rId34" Type="http://schemas.openxmlformats.org/officeDocument/2006/relationships/hyperlink" Target="http://floodinformation.brisbane.qld.gov.au/" TargetMode="External"/><Relationship Id="rId42" Type="http://schemas.openxmlformats.org/officeDocument/2006/relationships/image" Target="media/image18.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s://ewa.brisbane.qld.gov.au/"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brisbane.qld.gov.au/community-and-safety/community-safety/disasters-and-emergencies/severe-weather-alerts/brisbane-severe-weather-alert" TargetMode="External"/><Relationship Id="rId32" Type="http://schemas.openxmlformats.org/officeDocument/2006/relationships/image" Target="media/image12.png"/><Relationship Id="rId37" Type="http://schemas.openxmlformats.org/officeDocument/2006/relationships/image" Target="media/image14.png"/><Relationship Id="rId40"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9.jpeg"/><Relationship Id="rId36"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hyperlink" Target="http://www.brisbane.qld.gov.au/community-and-safety/community-safety/disasters-and-emergencies/be-prepared"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s://www.brisbane.qld.gov.au/community-and-safety/community-safety/disasters-and-emergencies/be-prepared/flooding-in-brisbane/flooding-support-for-businesses" TargetMode="External"/><Relationship Id="rId33" Type="http://schemas.openxmlformats.org/officeDocument/2006/relationships/hyperlink" Target="http://floodinformation.brisbane.qld.gov.au/" TargetMode="External"/><Relationship Id="rId38" Type="http://schemas.openxmlformats.org/officeDocument/2006/relationships/image" Target="media/image15.png"/></Relationships>
</file>

<file path=word/theme/theme1.xml><?xml version="1.0" encoding="utf-8"?>
<a:theme xmlns:a="http://schemas.openxmlformats.org/drawingml/2006/main" name="BSA Theme">
  <a:themeElements>
    <a:clrScheme name="BSA">
      <a:dk1>
        <a:sysClr val="windowText" lastClr="000000"/>
      </a:dk1>
      <a:lt1>
        <a:sysClr val="window" lastClr="FFFFFF"/>
      </a:lt1>
      <a:dk2>
        <a:srgbClr val="272E3A"/>
      </a:dk2>
      <a:lt2>
        <a:srgbClr val="EAE0CC"/>
      </a:lt2>
      <a:accent1>
        <a:srgbClr val="005454"/>
      </a:accent1>
      <a:accent2>
        <a:srgbClr val="95AFBA"/>
      </a:accent2>
      <a:accent3>
        <a:srgbClr val="547A38"/>
      </a:accent3>
      <a:accent4>
        <a:srgbClr val="DE6449"/>
      </a:accent4>
      <a:accent5>
        <a:srgbClr val="5B9BD5"/>
      </a:accent5>
      <a:accent6>
        <a:srgbClr val="70AD47"/>
      </a:accent6>
      <a:hlink>
        <a:srgbClr val="0563C1"/>
      </a:hlink>
      <a:folHlink>
        <a:srgbClr val="954F72"/>
      </a:folHlink>
    </a:clrScheme>
    <a:fontScheme name="BSA">
      <a:majorFont>
        <a:latin typeface="Avenir Next LT Pro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94C0F51A37D946AFF637E33846F5C7" ma:contentTypeVersion="27" ma:contentTypeDescription="Create a new document." ma:contentTypeScope="" ma:versionID="5da197065c680f0e67bb0e6466828efc">
  <xsd:schema xmlns:xsd="http://www.w3.org/2001/XMLSchema" xmlns:xs="http://www.w3.org/2001/XMLSchema" xmlns:p="http://schemas.microsoft.com/office/2006/metadata/properties" xmlns:ns2="faed328c-9d09-4ab6-8b1b-85e48e964519" xmlns:ns3="5189f5ef-6010-4e1a-b5db-74cf1bd180be" targetNamespace="http://schemas.microsoft.com/office/2006/metadata/properties" ma:root="true" ma:fieldsID="519eaeece299d77b6c3c94127d753cbb" ns2:_="" ns3:_="">
    <xsd:import namespace="faed328c-9d09-4ab6-8b1b-85e48e964519"/>
    <xsd:import namespace="5189f5ef-6010-4e1a-b5db-74cf1bd180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_Flow_SignoffStatu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d328c-9d09-4ab6-8b1b-85e48e964519"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KeyPoints" ma:index="6" nillable="true" ma:displayName="MediaServiceAutoKeyPoints" ma:hidden="true" ma:internalName="MediaServiceAutoKeyPoints" ma:readOnly="true">
      <xsd:simpleType>
        <xsd:restriction base="dms:Note"/>
      </xsd:simpleType>
    </xsd:element>
    <xsd:element name="MediaServiceKeyPoints" ma:index="7" nillable="true" ma:displayName="KeyPoints" ma:internalName="MediaServiceKeyPoints" ma:readOnly="true">
      <xsd:simpleType>
        <xsd:restriction base="dms:Note">
          <xsd:maxLength value="255"/>
        </xsd:restriction>
      </xsd:simpleType>
    </xsd:element>
    <xsd:element name="MediaServiceAutoTags" ma:index="8" nillable="true" ma:displayName="Tags" ma:internalName="MediaServiceAutoTags" ma:readOnly="true">
      <xsd:simpleType>
        <xsd:restriction base="dms:Text"/>
      </xsd:simpleType>
    </xsd:element>
    <xsd:element name="MediaServiceOCR" ma:index="9" nillable="true" ma:displayName="Extracted Text" ma:internalName="MediaServiceOCR" ma:readOnly="true">
      <xsd:simpleType>
        <xsd:restriction base="dms:Note">
          <xsd:maxLength value="255"/>
        </xsd:restriction>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da104d6-501a-4a07-a10b-4181b11c3e8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89f5ef-6010-4e1a-b5db-74cf1bd180be" elementFormDefault="qualified">
    <xsd:import namespace="http://schemas.microsoft.com/office/2006/documentManagement/types"/>
    <xsd:import namespace="http://schemas.microsoft.com/office/infopath/2007/PartnerControls"/>
    <xsd:element name="SharedWithUsers" ma:index="13"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fef250bd-9679-42f7-9873-517038ecadbd}" ma:internalName="TaxCatchAll" ma:showField="CatchAllData" ma:web="5189f5ef-6010-4e1a-b5db-74cf1bd18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189f5ef-6010-4e1a-b5db-74cf1bd180be" xsi:nil="true"/>
    <lcf76f155ced4ddcb4097134ff3c332f xmlns="faed328c-9d09-4ab6-8b1b-85e48e964519">
      <Terms xmlns="http://schemas.microsoft.com/office/infopath/2007/PartnerControls"/>
    </lcf76f155ced4ddcb4097134ff3c332f>
    <_Flow_SignoffStatus xmlns="faed328c-9d09-4ab6-8b1b-85e48e964519" xsi:nil="true"/>
    <SharedWithUsers xmlns="5189f5ef-6010-4e1a-b5db-74cf1bd180be">
      <UserInfo>
        <DisplayName>Meaghan Webster</DisplayName>
        <AccountId>323</AccountId>
        <AccountType/>
      </UserInfo>
      <UserInfo>
        <DisplayName>Sarah Brady</DisplayName>
        <AccountId>328</AccountId>
        <AccountType/>
      </UserInfo>
      <UserInfo>
        <DisplayName>Alicija Ancich</DisplayName>
        <AccountId>4275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22D27-41A1-43C3-A32E-CDEA5C854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d328c-9d09-4ab6-8b1b-85e48e964519"/>
    <ds:schemaRef ds:uri="5189f5ef-6010-4e1a-b5db-74cf1bd180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7740B7-E6AA-4D54-A0CA-C7AEC6E45DC9}">
  <ds:schemaRefs>
    <ds:schemaRef ds:uri="http://schemas.microsoft.com/office/2006/metadata/properties"/>
    <ds:schemaRef ds:uri="http://schemas.microsoft.com/office/infopath/2007/PartnerControls"/>
    <ds:schemaRef ds:uri="5189f5ef-6010-4e1a-b5db-74cf1bd180be"/>
    <ds:schemaRef ds:uri="faed328c-9d09-4ab6-8b1b-85e48e964519"/>
  </ds:schemaRefs>
</ds:datastoreItem>
</file>

<file path=customXml/itemProps3.xml><?xml version="1.0" encoding="utf-8"?>
<ds:datastoreItem xmlns:ds="http://schemas.openxmlformats.org/officeDocument/2006/customXml" ds:itemID="{F7AC98CB-5CA8-461B-B147-9C0BCBF200F2}">
  <ds:schemaRefs>
    <ds:schemaRef ds:uri="http://schemas.microsoft.com/sharepoint/v3/contenttype/forms"/>
  </ds:schemaRefs>
</ds:datastoreItem>
</file>

<file path=customXml/itemProps4.xml><?xml version="1.0" encoding="utf-8"?>
<ds:datastoreItem xmlns:ds="http://schemas.openxmlformats.org/officeDocument/2006/customXml" ds:itemID="{62A67E1C-8C7B-4096-889C-9F65C59EC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1773</Words>
  <Characters>10111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11861</CharactersWithSpaces>
  <SharedDoc>false</SharedDoc>
  <HLinks>
    <vt:vector size="24" baseType="variant">
      <vt:variant>
        <vt:i4>6815854</vt:i4>
      </vt:variant>
      <vt:variant>
        <vt:i4>6</vt:i4>
      </vt:variant>
      <vt:variant>
        <vt:i4>0</vt:i4>
      </vt:variant>
      <vt:variant>
        <vt:i4>5</vt:i4>
      </vt:variant>
      <vt:variant>
        <vt:lpwstr>http://www.health.qld.gov.au/public-health/disaster/evacuation-centres</vt:lpwstr>
      </vt:variant>
      <vt:variant>
        <vt:lpwstr/>
      </vt:variant>
      <vt:variant>
        <vt:i4>4259865</vt:i4>
      </vt:variant>
      <vt:variant>
        <vt:i4>3</vt:i4>
      </vt:variant>
      <vt:variant>
        <vt:i4>0</vt:i4>
      </vt:variant>
      <vt:variant>
        <vt:i4>5</vt:i4>
      </vt:variant>
      <vt:variant>
        <vt:lpwstr>https://www.brisbane.qld.gov.au/community-and-safety/community-safety/disasters-and-emergencies/severe-weather-alerts/brisbane-early-warning-alert-service</vt:lpwstr>
      </vt:variant>
      <vt:variant>
        <vt:lpwstr>app</vt:lpwstr>
      </vt:variant>
      <vt:variant>
        <vt:i4>458779</vt:i4>
      </vt:variant>
      <vt:variant>
        <vt:i4>0</vt:i4>
      </vt:variant>
      <vt:variant>
        <vt:i4>0</vt:i4>
      </vt:variant>
      <vt:variant>
        <vt:i4>5</vt:i4>
      </vt:variant>
      <vt:variant>
        <vt:lpwstr>https://ewa.brisbane.qld.gov.au/</vt:lpwstr>
      </vt:variant>
      <vt:variant>
        <vt:lpwstr/>
      </vt:variant>
      <vt:variant>
        <vt:i4>5242958</vt:i4>
      </vt:variant>
      <vt:variant>
        <vt:i4>0</vt:i4>
      </vt:variant>
      <vt:variant>
        <vt:i4>0</vt:i4>
      </vt:variant>
      <vt:variant>
        <vt:i4>5</vt:i4>
      </vt:variant>
      <vt:variant>
        <vt:lpwstr>http://floodinformation.brisbane.qld.gov.au/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Mullen</dc:creator>
  <cp:keywords/>
  <dc:description/>
  <cp:lastModifiedBy>Samuel Mullen</cp:lastModifiedBy>
  <cp:revision>2</cp:revision>
  <cp:lastPrinted>2022-09-20T01:01:00Z</cp:lastPrinted>
  <dcterms:created xsi:type="dcterms:W3CDTF">2022-09-30T07:00:00Z</dcterms:created>
  <dcterms:modified xsi:type="dcterms:W3CDTF">2022-09-30T07:00:00Z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0x010100CB94C0F51A37D946AFF637E33846F5C7</vt:lpwstr>
  </property>
  <property fmtid="{D5CDD505-2E9C-101B-9397-08002B2CF9AE}" pid="3" name="MediaServiceImageTags">
    <vt:lpwstr/>
  </property>
</Properties>
</file>